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D3" w:rsidRDefault="00E336D3">
      <w:pPr>
        <w:pStyle w:val="ConsPlusTitlePage"/>
      </w:pPr>
      <w:r>
        <w:t xml:space="preserve">Документ предоставлен </w:t>
      </w:r>
      <w:hyperlink r:id="rId5" w:history="1">
        <w:r>
          <w:rPr>
            <w:color w:val="0000FF"/>
          </w:rPr>
          <w:t>КонсультантПлюс</w:t>
        </w:r>
      </w:hyperlink>
      <w:r>
        <w:br/>
      </w:r>
    </w:p>
    <w:p w:rsidR="00E336D3" w:rsidRDefault="00E336D3">
      <w:pPr>
        <w:pStyle w:val="ConsPlusNormal"/>
        <w:jc w:val="both"/>
        <w:outlineLvl w:val="0"/>
      </w:pPr>
    </w:p>
    <w:p w:rsidR="00E336D3" w:rsidRDefault="00E336D3">
      <w:pPr>
        <w:pStyle w:val="ConsPlusTitle"/>
        <w:jc w:val="center"/>
        <w:outlineLvl w:val="0"/>
      </w:pPr>
      <w:r>
        <w:t>ПРАВИТЕЛЬСТВО РОССИЙСКОЙ ФЕДЕРАЦИИ</w:t>
      </w:r>
    </w:p>
    <w:p w:rsidR="00E336D3" w:rsidRDefault="00E336D3">
      <w:pPr>
        <w:pStyle w:val="ConsPlusTitle"/>
        <w:jc w:val="center"/>
      </w:pPr>
    </w:p>
    <w:p w:rsidR="00E336D3" w:rsidRDefault="00E336D3">
      <w:pPr>
        <w:pStyle w:val="ConsPlusTitle"/>
        <w:jc w:val="center"/>
      </w:pPr>
      <w:r>
        <w:t>ПОСТАНОВЛЕНИЕ</w:t>
      </w:r>
    </w:p>
    <w:p w:rsidR="00E336D3" w:rsidRDefault="00E336D3">
      <w:pPr>
        <w:pStyle w:val="ConsPlusTitle"/>
        <w:jc w:val="center"/>
      </w:pPr>
      <w:r>
        <w:t>от 14 декабря 2019 г. N 1673</w:t>
      </w:r>
    </w:p>
    <w:p w:rsidR="00E336D3" w:rsidRDefault="00E336D3">
      <w:pPr>
        <w:pStyle w:val="ConsPlusTitle"/>
        <w:jc w:val="center"/>
      </w:pPr>
    </w:p>
    <w:p w:rsidR="00E336D3" w:rsidRDefault="00E336D3">
      <w:pPr>
        <w:pStyle w:val="ConsPlusTitle"/>
        <w:jc w:val="center"/>
      </w:pPr>
      <w:r>
        <w:t>О ВНЕСЕНИИ ИЗМЕНЕНИЙ</w:t>
      </w:r>
    </w:p>
    <w:p w:rsidR="00E336D3" w:rsidRDefault="00E336D3">
      <w:pPr>
        <w:pStyle w:val="ConsPlusTitle"/>
        <w:jc w:val="center"/>
      </w:pPr>
      <w:r>
        <w:t>В ПОСТАНОВЛЕНИЕ ПРАВИТЕЛЬСТВА РОССИЙСКОЙ ФЕДЕРАЦИИ</w:t>
      </w:r>
    </w:p>
    <w:p w:rsidR="00E336D3" w:rsidRDefault="00E336D3">
      <w:pPr>
        <w:pStyle w:val="ConsPlusTitle"/>
        <w:jc w:val="center"/>
      </w:pPr>
      <w:r>
        <w:t>ОТ 15 СЕНТЯБРЯ 2017 Г. N 1104</w:t>
      </w:r>
    </w:p>
    <w:p w:rsidR="00E336D3" w:rsidRDefault="00E336D3">
      <w:pPr>
        <w:pStyle w:val="ConsPlusNormal"/>
        <w:jc w:val="both"/>
      </w:pPr>
    </w:p>
    <w:p w:rsidR="00E336D3" w:rsidRDefault="00E336D3">
      <w:pPr>
        <w:pStyle w:val="ConsPlusNormal"/>
        <w:ind w:firstLine="540"/>
        <w:jc w:val="both"/>
      </w:pPr>
      <w:r>
        <w:t>Правительство Российской Федерации постановляет:</w:t>
      </w:r>
    </w:p>
    <w:p w:rsidR="00E336D3" w:rsidRDefault="00E336D3">
      <w:pPr>
        <w:pStyle w:val="ConsPlusNormal"/>
        <w:spacing w:before="220"/>
        <w:ind w:firstLine="540"/>
        <w:jc w:val="both"/>
      </w:pPr>
      <w:r>
        <w:t xml:space="preserve">Утвердить прилагаемые </w:t>
      </w:r>
      <w:hyperlink w:anchor="P26" w:history="1">
        <w:r>
          <w:rPr>
            <w:color w:val="0000FF"/>
          </w:rPr>
          <w:t>изменения</w:t>
        </w:r>
      </w:hyperlink>
      <w:r>
        <w:t xml:space="preserve">, которые вносятся в </w:t>
      </w:r>
      <w:hyperlink r:id="rId6" w:history="1">
        <w:r>
          <w:rPr>
            <w:color w:val="0000FF"/>
          </w:rPr>
          <w:t>постановление</w:t>
        </w:r>
      </w:hyperlink>
      <w:r>
        <w:t xml:space="preserve"> Правительства Российской Федерации от 15 сентября 2017 г. N 1104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 в том числе железнодорожным, транспортом" (Собрание законодательства Российской Федерации, 2017, N 39, ст. 5689; </w:t>
      </w:r>
      <w:proofErr w:type="gramStart"/>
      <w:r>
        <w:t>N 48, ст. 7221; 2018, N 20, ст. 2841; 2019, N 9, ст. 839).</w:t>
      </w:r>
      <w:proofErr w:type="gramEnd"/>
    </w:p>
    <w:p w:rsidR="00E336D3" w:rsidRDefault="00E336D3">
      <w:pPr>
        <w:pStyle w:val="ConsPlusNormal"/>
        <w:jc w:val="both"/>
      </w:pPr>
    </w:p>
    <w:p w:rsidR="00E336D3" w:rsidRDefault="00E336D3">
      <w:pPr>
        <w:pStyle w:val="ConsPlusNormal"/>
        <w:jc w:val="right"/>
      </w:pPr>
      <w:r>
        <w:t>Председатель Правительства</w:t>
      </w:r>
    </w:p>
    <w:p w:rsidR="00E336D3" w:rsidRDefault="00E336D3">
      <w:pPr>
        <w:pStyle w:val="ConsPlusNormal"/>
        <w:jc w:val="right"/>
      </w:pPr>
      <w:r>
        <w:t>Российской Федерации</w:t>
      </w:r>
    </w:p>
    <w:p w:rsidR="00E336D3" w:rsidRDefault="00E336D3">
      <w:pPr>
        <w:pStyle w:val="ConsPlusNormal"/>
        <w:jc w:val="right"/>
      </w:pPr>
      <w:r>
        <w:t>Д.МЕДВЕДЕВ</w:t>
      </w:r>
    </w:p>
    <w:p w:rsidR="00E336D3" w:rsidRDefault="00E336D3">
      <w:pPr>
        <w:pStyle w:val="ConsPlusNormal"/>
        <w:jc w:val="both"/>
      </w:pPr>
    </w:p>
    <w:p w:rsidR="00E336D3" w:rsidRDefault="00E336D3">
      <w:pPr>
        <w:pStyle w:val="ConsPlusNormal"/>
        <w:jc w:val="both"/>
      </w:pPr>
    </w:p>
    <w:p w:rsidR="00E336D3" w:rsidRDefault="00E336D3">
      <w:pPr>
        <w:pStyle w:val="ConsPlusNormal"/>
        <w:jc w:val="both"/>
      </w:pPr>
    </w:p>
    <w:p w:rsidR="00E336D3" w:rsidRDefault="00E336D3">
      <w:pPr>
        <w:pStyle w:val="ConsPlusNormal"/>
        <w:jc w:val="both"/>
      </w:pPr>
    </w:p>
    <w:p w:rsidR="00E336D3" w:rsidRDefault="00E336D3">
      <w:pPr>
        <w:pStyle w:val="ConsPlusNormal"/>
        <w:jc w:val="both"/>
      </w:pPr>
    </w:p>
    <w:p w:rsidR="00E336D3" w:rsidRDefault="00E336D3">
      <w:pPr>
        <w:pStyle w:val="ConsPlusNormal"/>
        <w:jc w:val="right"/>
        <w:outlineLvl w:val="0"/>
      </w:pPr>
      <w:r>
        <w:t>Утверждены</w:t>
      </w:r>
    </w:p>
    <w:p w:rsidR="00E336D3" w:rsidRDefault="00E336D3">
      <w:pPr>
        <w:pStyle w:val="ConsPlusNormal"/>
        <w:jc w:val="right"/>
      </w:pPr>
      <w:r>
        <w:t>постановлением Правительства</w:t>
      </w:r>
    </w:p>
    <w:p w:rsidR="00E336D3" w:rsidRDefault="00E336D3">
      <w:pPr>
        <w:pStyle w:val="ConsPlusNormal"/>
        <w:jc w:val="right"/>
      </w:pPr>
      <w:r>
        <w:t>Российской Федерации</w:t>
      </w:r>
    </w:p>
    <w:p w:rsidR="00E336D3" w:rsidRDefault="00E336D3">
      <w:pPr>
        <w:pStyle w:val="ConsPlusNormal"/>
        <w:jc w:val="right"/>
      </w:pPr>
      <w:r>
        <w:t>от 14 декабря 2019 г. N 1673</w:t>
      </w:r>
    </w:p>
    <w:p w:rsidR="00E336D3" w:rsidRDefault="00E336D3">
      <w:pPr>
        <w:pStyle w:val="ConsPlusNormal"/>
        <w:jc w:val="both"/>
      </w:pPr>
    </w:p>
    <w:p w:rsidR="00E336D3" w:rsidRDefault="00E336D3">
      <w:pPr>
        <w:pStyle w:val="ConsPlusTitle"/>
        <w:jc w:val="center"/>
      </w:pPr>
      <w:bookmarkStart w:id="0" w:name="P26"/>
      <w:bookmarkEnd w:id="0"/>
      <w:r>
        <w:t>ИЗМЕНЕНИЯ,</w:t>
      </w:r>
    </w:p>
    <w:p w:rsidR="00E336D3" w:rsidRDefault="00E336D3">
      <w:pPr>
        <w:pStyle w:val="ConsPlusTitle"/>
        <w:jc w:val="center"/>
      </w:pPr>
      <w:r>
        <w:t xml:space="preserve">КОТОРЫЕ ВНОСЯТСЯ В ПОСТАНОВЛЕНИЕ ПРАВИТЕЛЬСТВА </w:t>
      </w:r>
      <w:proofErr w:type="gramStart"/>
      <w:r>
        <w:t>РОССИЙСКОЙ</w:t>
      </w:r>
      <w:proofErr w:type="gramEnd"/>
    </w:p>
    <w:p w:rsidR="00E336D3" w:rsidRDefault="00E336D3">
      <w:pPr>
        <w:pStyle w:val="ConsPlusTitle"/>
        <w:jc w:val="center"/>
      </w:pPr>
      <w:r>
        <w:t>ФЕДЕРАЦИИ ОТ 15 СЕНТЯБРЯ 2017 Г. N 1104</w:t>
      </w:r>
    </w:p>
    <w:p w:rsidR="00E336D3" w:rsidRDefault="00E336D3">
      <w:pPr>
        <w:pStyle w:val="ConsPlusNormal"/>
        <w:jc w:val="both"/>
      </w:pPr>
    </w:p>
    <w:p w:rsidR="00E336D3" w:rsidRDefault="00E336D3">
      <w:pPr>
        <w:pStyle w:val="ConsPlusNormal"/>
        <w:ind w:firstLine="540"/>
        <w:jc w:val="both"/>
      </w:pPr>
      <w:r>
        <w:t xml:space="preserve">1. В </w:t>
      </w:r>
      <w:hyperlink r:id="rId7" w:history="1">
        <w:r>
          <w:rPr>
            <w:color w:val="0000FF"/>
          </w:rPr>
          <w:t>наименовании</w:t>
        </w:r>
      </w:hyperlink>
      <w:r>
        <w:t xml:space="preserve">, </w:t>
      </w:r>
      <w:hyperlink r:id="rId8" w:history="1">
        <w:r>
          <w:rPr>
            <w:color w:val="0000FF"/>
          </w:rPr>
          <w:t>абзацах втором</w:t>
        </w:r>
      </w:hyperlink>
      <w:r>
        <w:t xml:space="preserve"> и </w:t>
      </w:r>
      <w:hyperlink r:id="rId9" w:history="1">
        <w:r>
          <w:rPr>
            <w:color w:val="0000FF"/>
          </w:rPr>
          <w:t>третьем пункта 1</w:t>
        </w:r>
      </w:hyperlink>
      <w:r>
        <w:t xml:space="preserve">, а также в </w:t>
      </w:r>
      <w:hyperlink r:id="rId10" w:history="1">
        <w:r>
          <w:rPr>
            <w:color w:val="0000FF"/>
          </w:rPr>
          <w:t>пункте 2</w:t>
        </w:r>
      </w:hyperlink>
      <w:r>
        <w:t xml:space="preserve"> слова "наземным, в том числе железнодорожным, транспортом" исключить.</w:t>
      </w:r>
    </w:p>
    <w:p w:rsidR="00E336D3" w:rsidRDefault="00E336D3">
      <w:pPr>
        <w:pStyle w:val="ConsPlusNormal"/>
        <w:spacing w:before="220"/>
        <w:ind w:firstLine="540"/>
        <w:jc w:val="both"/>
      </w:pPr>
      <w:r>
        <w:t xml:space="preserve">2. </w:t>
      </w:r>
      <w:proofErr w:type="gramStart"/>
      <w:r>
        <w:t xml:space="preserve">В </w:t>
      </w:r>
      <w:hyperlink r:id="rId11" w:history="1">
        <w:r>
          <w:rPr>
            <w:color w:val="0000FF"/>
          </w:rPr>
          <w:t>наименовании</w:t>
        </w:r>
      </w:hyperlink>
      <w:r>
        <w:t xml:space="preserve">, </w:t>
      </w:r>
      <w:hyperlink r:id="rId12" w:history="1">
        <w:r>
          <w:rPr>
            <w:color w:val="0000FF"/>
          </w:rPr>
          <w:t>пункте 1</w:t>
        </w:r>
      </w:hyperlink>
      <w:r>
        <w:t xml:space="preserve">, а также в </w:t>
      </w:r>
      <w:hyperlink r:id="rId13" w:history="1">
        <w:r>
          <w:rPr>
            <w:color w:val="0000FF"/>
          </w:rPr>
          <w:t>абзацах втором</w:t>
        </w:r>
      </w:hyperlink>
      <w:r>
        <w:t xml:space="preserve">, </w:t>
      </w:r>
      <w:hyperlink r:id="rId14" w:history="1">
        <w:r>
          <w:rPr>
            <w:color w:val="0000FF"/>
          </w:rPr>
          <w:t>третьем</w:t>
        </w:r>
      </w:hyperlink>
      <w:r>
        <w:t xml:space="preserve"> и </w:t>
      </w:r>
      <w:hyperlink r:id="rId15" w:history="1">
        <w:r>
          <w:rPr>
            <w:color w:val="0000FF"/>
          </w:rPr>
          <w:t>шестом подпункта "а" пункта 3</w:t>
        </w:r>
      </w:hyperlink>
      <w:r>
        <w:t xml:space="preserve"> Положения об осуществлении акционерным обществом "Российский экспортный центр"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 в том числе железнодорожным, транспортом, утвержденного указанным постановлением, слова "наземным</w:t>
      </w:r>
      <w:proofErr w:type="gramEnd"/>
      <w:r>
        <w:t>, в том числе железнодорожным, транспортом" исключить.</w:t>
      </w:r>
    </w:p>
    <w:p w:rsidR="00E336D3" w:rsidRDefault="00E336D3">
      <w:pPr>
        <w:pStyle w:val="ConsPlusNormal"/>
        <w:spacing w:before="220"/>
        <w:ind w:firstLine="540"/>
        <w:jc w:val="both"/>
      </w:pPr>
      <w:r>
        <w:t xml:space="preserve">3. В </w:t>
      </w:r>
      <w:hyperlink r:id="rId16" w:history="1">
        <w:r>
          <w:rPr>
            <w:color w:val="0000FF"/>
          </w:rPr>
          <w:t>Правилах</w:t>
        </w:r>
      </w:hyperlink>
      <w:r>
        <w:t xml:space="preserve">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наземным, в том числе железнодорожным, транспортом, утвержденных указанным постановлением:</w:t>
      </w:r>
    </w:p>
    <w:p w:rsidR="00E336D3" w:rsidRDefault="00E336D3">
      <w:pPr>
        <w:pStyle w:val="ConsPlusNormal"/>
        <w:spacing w:before="220"/>
        <w:ind w:firstLine="540"/>
        <w:jc w:val="both"/>
      </w:pPr>
      <w:r>
        <w:t xml:space="preserve">а) в </w:t>
      </w:r>
      <w:hyperlink r:id="rId17" w:history="1">
        <w:r>
          <w:rPr>
            <w:color w:val="0000FF"/>
          </w:rPr>
          <w:t>наименовании</w:t>
        </w:r>
      </w:hyperlink>
      <w:r>
        <w:t xml:space="preserve"> и </w:t>
      </w:r>
      <w:hyperlink r:id="rId18" w:history="1">
        <w:r>
          <w:rPr>
            <w:color w:val="0000FF"/>
          </w:rPr>
          <w:t>пункте 1</w:t>
        </w:r>
      </w:hyperlink>
      <w:r>
        <w:t xml:space="preserve"> слова "наземным, в том числе железнодорожным, </w:t>
      </w:r>
      <w:r>
        <w:lastRenderedPageBreak/>
        <w:t>транспортом" исключить;</w:t>
      </w:r>
    </w:p>
    <w:p w:rsidR="00E336D3" w:rsidRDefault="00E336D3">
      <w:pPr>
        <w:pStyle w:val="ConsPlusNormal"/>
        <w:spacing w:before="220"/>
        <w:ind w:firstLine="540"/>
        <w:jc w:val="both"/>
      </w:pPr>
      <w:r>
        <w:t xml:space="preserve">б) </w:t>
      </w:r>
      <w:hyperlink r:id="rId19" w:history="1">
        <w:r>
          <w:rPr>
            <w:color w:val="0000FF"/>
          </w:rPr>
          <w:t>пункт 2</w:t>
        </w:r>
      </w:hyperlink>
      <w:r>
        <w:t xml:space="preserve"> изложить в следующей редакции:</w:t>
      </w:r>
    </w:p>
    <w:p w:rsidR="00E336D3" w:rsidRDefault="00E336D3">
      <w:pPr>
        <w:pStyle w:val="ConsPlusNormal"/>
        <w:spacing w:before="220"/>
        <w:ind w:firstLine="540"/>
        <w:jc w:val="both"/>
      </w:pPr>
      <w:r>
        <w:t xml:space="preserve">"2. </w:t>
      </w:r>
      <w:proofErr w:type="gramStart"/>
      <w:r>
        <w:t xml:space="preserve">Целью предоставления субсидии является снижение затрат российских организаций при транспортировке продукции для обеспечения продовольственной безопасности Российской Федерации с учетом экономической и территориальной доступности продукции агропромышленного комплекса в целях реализации подпрограммы "Развитие отраслей агропромышленного комплекса" Государственной </w:t>
      </w:r>
      <w:hyperlink r:id="rId20"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w:t>
      </w:r>
      <w:proofErr w:type="gramEnd"/>
      <w:r>
        <w:t xml:space="preserve"> Государственной программе развития сельского хозяйства и регулирования рынков сельскохозяйственной продукции, сырья и продовольствия"</w:t>
      </w:r>
      <w:proofErr w:type="gramStart"/>
      <w:r>
        <w:t>."</w:t>
      </w:r>
      <w:proofErr w:type="gramEnd"/>
      <w:r>
        <w:t>;</w:t>
      </w:r>
    </w:p>
    <w:p w:rsidR="00E336D3" w:rsidRDefault="00E336D3">
      <w:pPr>
        <w:pStyle w:val="ConsPlusNormal"/>
        <w:spacing w:before="220"/>
        <w:ind w:firstLine="540"/>
        <w:jc w:val="both"/>
      </w:pPr>
      <w:r>
        <w:t xml:space="preserve">в) в </w:t>
      </w:r>
      <w:hyperlink r:id="rId21" w:history="1">
        <w:r>
          <w:rPr>
            <w:color w:val="0000FF"/>
          </w:rPr>
          <w:t>абзацах втором</w:t>
        </w:r>
      </w:hyperlink>
      <w:r>
        <w:t xml:space="preserve"> и </w:t>
      </w:r>
      <w:hyperlink r:id="rId22" w:history="1">
        <w:r>
          <w:rPr>
            <w:color w:val="0000FF"/>
          </w:rPr>
          <w:t>третьем пункта 3</w:t>
        </w:r>
      </w:hyperlink>
      <w:r>
        <w:t xml:space="preserve"> слова "наземным, в том числе железнодорожным, транспортом" исключить;</w:t>
      </w:r>
    </w:p>
    <w:p w:rsidR="00E336D3" w:rsidRDefault="00E336D3">
      <w:pPr>
        <w:pStyle w:val="ConsPlusNormal"/>
        <w:spacing w:before="220"/>
        <w:ind w:firstLine="540"/>
        <w:jc w:val="both"/>
      </w:pPr>
      <w:r>
        <w:t xml:space="preserve">г) </w:t>
      </w:r>
      <w:hyperlink r:id="rId23" w:history="1">
        <w:r>
          <w:rPr>
            <w:color w:val="0000FF"/>
          </w:rPr>
          <w:t>подпункт "б" пункта 4</w:t>
        </w:r>
      </w:hyperlink>
      <w:r>
        <w:t xml:space="preserve"> после слова "поставки</w:t>
      </w:r>
      <w:proofErr w:type="gramStart"/>
      <w:r>
        <w:t>,"</w:t>
      </w:r>
      <w:proofErr w:type="gramEnd"/>
      <w:r>
        <w:t xml:space="preserve"> дополнить словами "согласно которым стоимость продукции превышает размер запрашиваемой субсидии не менее чем в 3 раза и";</w:t>
      </w:r>
    </w:p>
    <w:p w:rsidR="00E336D3" w:rsidRDefault="00E336D3">
      <w:pPr>
        <w:pStyle w:val="ConsPlusNormal"/>
        <w:spacing w:before="220"/>
        <w:ind w:firstLine="540"/>
        <w:jc w:val="both"/>
      </w:pPr>
      <w:r>
        <w:t xml:space="preserve">д) </w:t>
      </w:r>
      <w:hyperlink r:id="rId24" w:history="1">
        <w:r>
          <w:rPr>
            <w:color w:val="0000FF"/>
          </w:rPr>
          <w:t>подпункт "в"</w:t>
        </w:r>
      </w:hyperlink>
      <w:r>
        <w:t xml:space="preserve"> изложить в следующей редакции:</w:t>
      </w:r>
    </w:p>
    <w:p w:rsidR="00E336D3" w:rsidRDefault="00E336D3">
      <w:pPr>
        <w:pStyle w:val="ConsPlusNormal"/>
        <w:spacing w:before="220"/>
        <w:ind w:firstLine="540"/>
        <w:jc w:val="both"/>
      </w:pPr>
      <w:r>
        <w:t>"в) транспортировка продукции осуществлялась не ранее 1 октября года, предшествующего текущему финансовому году, от пунктов отправления, расположенных на территории Российской Федерации, до конечных пунктов назначения, предусмотренных агентским договором, автомобильным транспортом (с использованием транспортных средств не ниже 3-го экологического класса), железнодорожным транспортом и водным транспортом</w:t>
      </w:r>
      <w:proofErr w:type="gramStart"/>
      <w:r>
        <w:t>;"</w:t>
      </w:r>
      <w:proofErr w:type="gramEnd"/>
      <w:r>
        <w:t>;</w:t>
      </w:r>
    </w:p>
    <w:p w:rsidR="00E336D3" w:rsidRDefault="00E336D3">
      <w:pPr>
        <w:pStyle w:val="ConsPlusNormal"/>
        <w:spacing w:before="220"/>
        <w:ind w:firstLine="540"/>
        <w:jc w:val="both"/>
      </w:pPr>
      <w:r>
        <w:t xml:space="preserve">е) в </w:t>
      </w:r>
      <w:hyperlink r:id="rId25" w:history="1">
        <w:r>
          <w:rPr>
            <w:color w:val="0000FF"/>
          </w:rPr>
          <w:t>абзаце четвертом подпункта "г"</w:t>
        </w:r>
      </w:hyperlink>
      <w:r>
        <w:t xml:space="preserve"> слова "или банкротства" заменить словами ",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roofErr w:type="gramStart"/>
      <w:r>
        <w:t>,"</w:t>
      </w:r>
      <w:proofErr w:type="gramEnd"/>
      <w:r>
        <w:t>;</w:t>
      </w:r>
    </w:p>
    <w:p w:rsidR="00E336D3" w:rsidRDefault="00E336D3">
      <w:pPr>
        <w:pStyle w:val="ConsPlusNormal"/>
        <w:spacing w:before="220"/>
        <w:ind w:firstLine="540"/>
        <w:jc w:val="both"/>
      </w:pPr>
      <w:r>
        <w:t xml:space="preserve">ж) в </w:t>
      </w:r>
      <w:hyperlink r:id="rId26" w:history="1">
        <w:r>
          <w:rPr>
            <w:color w:val="0000FF"/>
          </w:rPr>
          <w:t>пункте 6</w:t>
        </w:r>
      </w:hyperlink>
      <w:r>
        <w:t>:</w:t>
      </w:r>
    </w:p>
    <w:p w:rsidR="00E336D3" w:rsidRDefault="00E336D3">
      <w:pPr>
        <w:pStyle w:val="ConsPlusNormal"/>
        <w:spacing w:before="220"/>
        <w:ind w:firstLine="540"/>
        <w:jc w:val="both"/>
      </w:pPr>
      <w:r>
        <w:t xml:space="preserve">в </w:t>
      </w:r>
      <w:hyperlink r:id="rId27" w:history="1">
        <w:r>
          <w:rPr>
            <w:color w:val="0000FF"/>
          </w:rPr>
          <w:t>абзаце седьмом</w:t>
        </w:r>
      </w:hyperlink>
      <w:r>
        <w:t xml:space="preserve"> слово "транспорта" заменить словами "транспорта. </w:t>
      </w:r>
      <w:proofErr w:type="gramStart"/>
      <w:r>
        <w:t>Размер затрат, произведенных в иностранной валюте, определяется в рублях исходя из установленного Центральным банком Российской Федерации курса российского рубля к соответствующей иностранной валюте на дату осуществления оплаты затрат российской организации в соответствии с платежным поручением";</w:t>
      </w:r>
      <w:proofErr w:type="gramEnd"/>
    </w:p>
    <w:p w:rsidR="00E336D3" w:rsidRDefault="00E336D3">
      <w:pPr>
        <w:pStyle w:val="ConsPlusNormal"/>
        <w:spacing w:before="220"/>
        <w:ind w:firstLine="540"/>
        <w:jc w:val="both"/>
      </w:pPr>
      <w:r>
        <w:t xml:space="preserve">в </w:t>
      </w:r>
      <w:hyperlink r:id="rId28" w:history="1">
        <w:r>
          <w:rPr>
            <w:color w:val="0000FF"/>
          </w:rPr>
          <w:t>абзаце девятом</w:t>
        </w:r>
      </w:hyperlink>
      <w:r>
        <w:t xml:space="preserve"> слова "в размере 50 процентов" заменить словами "в размере 30 процентов";</w:t>
      </w:r>
    </w:p>
    <w:p w:rsidR="00E336D3" w:rsidRDefault="00E336D3">
      <w:pPr>
        <w:pStyle w:val="ConsPlusNormal"/>
        <w:spacing w:before="220"/>
        <w:ind w:firstLine="540"/>
        <w:jc w:val="both"/>
      </w:pPr>
      <w:r>
        <w:t xml:space="preserve">з) </w:t>
      </w:r>
      <w:hyperlink r:id="rId29" w:history="1">
        <w:r>
          <w:rPr>
            <w:color w:val="0000FF"/>
          </w:rPr>
          <w:t>пункт 7</w:t>
        </w:r>
      </w:hyperlink>
      <w:r>
        <w:t xml:space="preserve"> после слова "Соглашение" дополнить словами ", дополнительное соглашение, в том числе о расторжении соглашения</w:t>
      </w:r>
      <w:proofErr w:type="gramStart"/>
      <w:r>
        <w:t>,"</w:t>
      </w:r>
      <w:proofErr w:type="gramEnd"/>
      <w:r>
        <w:t>;</w:t>
      </w:r>
    </w:p>
    <w:p w:rsidR="00E336D3" w:rsidRDefault="00E336D3">
      <w:pPr>
        <w:pStyle w:val="ConsPlusNormal"/>
        <w:spacing w:before="220"/>
        <w:ind w:firstLine="540"/>
        <w:jc w:val="both"/>
      </w:pPr>
      <w:r>
        <w:t xml:space="preserve">и) </w:t>
      </w:r>
      <w:hyperlink r:id="rId30" w:history="1">
        <w:r>
          <w:rPr>
            <w:color w:val="0000FF"/>
          </w:rPr>
          <w:t>пункт 8</w:t>
        </w:r>
      </w:hyperlink>
      <w:r>
        <w:t xml:space="preserve"> изложить в следующей редакции:</w:t>
      </w:r>
    </w:p>
    <w:p w:rsidR="00E336D3" w:rsidRDefault="00E336D3">
      <w:pPr>
        <w:pStyle w:val="ConsPlusNormal"/>
        <w:spacing w:before="220"/>
        <w:ind w:firstLine="540"/>
        <w:jc w:val="both"/>
      </w:pPr>
      <w:r>
        <w:t xml:space="preserve">"8. В соглашении </w:t>
      </w:r>
      <w:proofErr w:type="gramStart"/>
      <w:r>
        <w:t>предусматривается</w:t>
      </w:r>
      <w:proofErr w:type="gramEnd"/>
      <w:r>
        <w:t xml:space="preserve"> в том числе положение о согласии российской организации на проведение Министерством сельского хозяйства Российской Федерации и (или) уполномоченными органами государственного финансового контроля проверок соблюдения российской организацией порядка, целей и условий предоставления субсидии, предусмотренных настоящими Правилами.";</w:t>
      </w:r>
    </w:p>
    <w:p w:rsidR="00E336D3" w:rsidRDefault="00E336D3">
      <w:pPr>
        <w:pStyle w:val="ConsPlusNormal"/>
        <w:spacing w:before="220"/>
        <w:ind w:firstLine="540"/>
        <w:jc w:val="both"/>
      </w:pPr>
      <w:r>
        <w:t xml:space="preserve">к) </w:t>
      </w:r>
      <w:hyperlink r:id="rId31" w:history="1">
        <w:r>
          <w:rPr>
            <w:color w:val="0000FF"/>
          </w:rPr>
          <w:t>абзац пятый подпункта "ж" пункта 9</w:t>
        </w:r>
      </w:hyperlink>
      <w:r>
        <w:t xml:space="preserve"> после слов "не менее 10" дополнить словами "(для перевозчиков, зарегистрированных на территории Дальневосточного федерального округа, - не </w:t>
      </w:r>
      <w:r>
        <w:lastRenderedPageBreak/>
        <w:t>менее 5)";</w:t>
      </w:r>
    </w:p>
    <w:p w:rsidR="00E336D3" w:rsidRDefault="00E336D3">
      <w:pPr>
        <w:pStyle w:val="ConsPlusNormal"/>
        <w:spacing w:before="220"/>
        <w:ind w:firstLine="540"/>
        <w:jc w:val="both"/>
      </w:pPr>
      <w:proofErr w:type="gramStart"/>
      <w:r>
        <w:t xml:space="preserve">л) в </w:t>
      </w:r>
      <w:hyperlink r:id="rId32" w:history="1">
        <w:r>
          <w:rPr>
            <w:color w:val="0000FF"/>
          </w:rPr>
          <w:t>подпункте "в" пункта 10</w:t>
        </w:r>
      </w:hyperlink>
      <w:r>
        <w:t xml:space="preserve"> и </w:t>
      </w:r>
      <w:hyperlink r:id="rId33" w:history="1">
        <w:r>
          <w:rPr>
            <w:color w:val="0000FF"/>
          </w:rPr>
          <w:t>подпункте "а" пункта 11</w:t>
        </w:r>
      </w:hyperlink>
      <w:r>
        <w:t xml:space="preserve"> слова "наземным, в том числе железнодорожным, транспортом" исключить;</w:t>
      </w:r>
      <w:proofErr w:type="gramEnd"/>
    </w:p>
    <w:p w:rsidR="00E336D3" w:rsidRDefault="00E336D3">
      <w:pPr>
        <w:pStyle w:val="ConsPlusNormal"/>
        <w:spacing w:before="220"/>
        <w:ind w:firstLine="540"/>
        <w:jc w:val="both"/>
      </w:pPr>
      <w:r>
        <w:t xml:space="preserve">м) </w:t>
      </w:r>
      <w:hyperlink r:id="rId34" w:history="1">
        <w:r>
          <w:rPr>
            <w:color w:val="0000FF"/>
          </w:rPr>
          <w:t>пункт 14</w:t>
        </w:r>
      </w:hyperlink>
      <w:r>
        <w:t xml:space="preserve"> изложить в следующей редакции:</w:t>
      </w:r>
    </w:p>
    <w:p w:rsidR="00E336D3" w:rsidRDefault="00E336D3">
      <w:pPr>
        <w:pStyle w:val="ConsPlusNormal"/>
        <w:spacing w:before="220"/>
        <w:ind w:firstLine="540"/>
        <w:jc w:val="both"/>
      </w:pPr>
      <w:r>
        <w:t>"14. Результатом предоставления субсидии является увеличение в стоимостном выражении объема транспортировки продукции до конечных пунктов назначения.</w:t>
      </w:r>
    </w:p>
    <w:p w:rsidR="00E336D3" w:rsidRDefault="00E336D3">
      <w:pPr>
        <w:pStyle w:val="ConsPlusNormal"/>
        <w:spacing w:before="220"/>
        <w:ind w:firstLine="540"/>
        <w:jc w:val="both"/>
      </w:pPr>
      <w:r>
        <w:t>Показателем, необходимым для достижения результата предоставления субсидии, является отношение объема предоставленной субсидии (в рублях) к объему поставок продукции (в стоимостном выражении) по договорам поставки, заключенным российскими организациями с покупателями продукции, требования к которым установлены в агентском договоре.</w:t>
      </w:r>
    </w:p>
    <w:p w:rsidR="00E336D3" w:rsidRDefault="00E336D3">
      <w:pPr>
        <w:pStyle w:val="ConsPlusNormal"/>
        <w:spacing w:before="220"/>
        <w:ind w:firstLine="540"/>
        <w:jc w:val="both"/>
      </w:pPr>
      <w:r>
        <w:t>Значения результата предоставления субсидии и показателя, необходимого для достижения результата предоставления субсидии, определяются агентским договором и устанавливаются в соглашении на весь срок действия соглашения.</w:t>
      </w:r>
    </w:p>
    <w:p w:rsidR="00E336D3" w:rsidRDefault="00E336D3">
      <w:pPr>
        <w:pStyle w:val="ConsPlusNormal"/>
        <w:spacing w:before="220"/>
        <w:ind w:firstLine="540"/>
        <w:jc w:val="both"/>
      </w:pPr>
      <w:proofErr w:type="gramStart"/>
      <w:r>
        <w:t>Российская организация не позднее 31-го января года, следующего за отчетным, представляет в Министерство сельского хозяйства Российской Федерации и Центр отчет о достижении значений результата предоставления субсидии и показателя, необходимого для достижения результата предоставления субсидии, по форме согласно приложению N 4.";</w:t>
      </w:r>
      <w:proofErr w:type="gramEnd"/>
    </w:p>
    <w:p w:rsidR="00E336D3" w:rsidRDefault="00E336D3">
      <w:pPr>
        <w:pStyle w:val="ConsPlusNormal"/>
        <w:spacing w:before="220"/>
        <w:ind w:firstLine="540"/>
        <w:jc w:val="both"/>
      </w:pPr>
      <w:r>
        <w:t xml:space="preserve">н) в </w:t>
      </w:r>
      <w:hyperlink r:id="rId35" w:history="1">
        <w:r>
          <w:rPr>
            <w:color w:val="0000FF"/>
          </w:rPr>
          <w:t>абзаце первом пункта 15</w:t>
        </w:r>
      </w:hyperlink>
      <w:r>
        <w:t xml:space="preserve"> слова "целевого значения показателя результативности предоставления субсидии" заменить словами "значения показателя, необходимого для достижения результата предоставления субсидии";</w:t>
      </w:r>
    </w:p>
    <w:p w:rsidR="00E336D3" w:rsidRDefault="00E336D3">
      <w:pPr>
        <w:pStyle w:val="ConsPlusNormal"/>
        <w:spacing w:before="220"/>
        <w:ind w:firstLine="540"/>
        <w:jc w:val="both"/>
      </w:pPr>
      <w:r>
        <w:t xml:space="preserve">о) </w:t>
      </w:r>
      <w:hyperlink r:id="rId36" w:history="1">
        <w:r>
          <w:rPr>
            <w:color w:val="0000FF"/>
          </w:rPr>
          <w:t>пункт 17</w:t>
        </w:r>
      </w:hyperlink>
      <w:r>
        <w:t xml:space="preserve"> изложить в следующей редакции:</w:t>
      </w:r>
    </w:p>
    <w:p w:rsidR="00E336D3" w:rsidRDefault="00E336D3">
      <w:pPr>
        <w:pStyle w:val="ConsPlusNormal"/>
        <w:spacing w:before="220"/>
        <w:ind w:firstLine="540"/>
        <w:jc w:val="both"/>
      </w:pPr>
      <w:r>
        <w:t>"17. Обязательные проверки соблюдения порядка, целей и условий предоставления субсидий осуществляются Министерством сельского хозяйства Российской Федерации и уполномоченным органом государственного финансового контроля</w:t>
      </w:r>
      <w:proofErr w:type="gramStart"/>
      <w:r>
        <w:t>.";</w:t>
      </w:r>
    </w:p>
    <w:p w:rsidR="00E336D3" w:rsidRDefault="00E336D3">
      <w:pPr>
        <w:pStyle w:val="ConsPlusNormal"/>
        <w:spacing w:before="220"/>
        <w:ind w:firstLine="540"/>
        <w:jc w:val="both"/>
      </w:pPr>
      <w:proofErr w:type="gramEnd"/>
      <w:r>
        <w:t xml:space="preserve">п) </w:t>
      </w:r>
      <w:hyperlink r:id="rId37" w:history="1">
        <w:r>
          <w:rPr>
            <w:color w:val="0000FF"/>
          </w:rPr>
          <w:t>приложения N 1</w:t>
        </w:r>
      </w:hyperlink>
      <w:r>
        <w:t xml:space="preserve"> - </w:t>
      </w:r>
      <w:hyperlink r:id="rId38" w:history="1">
        <w:r>
          <w:rPr>
            <w:color w:val="0000FF"/>
          </w:rPr>
          <w:t>3</w:t>
        </w:r>
      </w:hyperlink>
      <w:r>
        <w:t xml:space="preserve"> к указанным Правилам изложить в следующей редакции:</w:t>
      </w:r>
    </w:p>
    <w:p w:rsidR="00E336D3" w:rsidRDefault="00E336D3">
      <w:pPr>
        <w:pStyle w:val="ConsPlusNormal"/>
        <w:jc w:val="both"/>
      </w:pPr>
    </w:p>
    <w:p w:rsidR="00E336D3" w:rsidRDefault="00E336D3">
      <w:pPr>
        <w:pStyle w:val="ConsPlusNormal"/>
        <w:jc w:val="right"/>
      </w:pPr>
      <w:r>
        <w:t>"Приложение N 1</w:t>
      </w:r>
    </w:p>
    <w:p w:rsidR="00E336D3" w:rsidRDefault="00E336D3">
      <w:pPr>
        <w:pStyle w:val="ConsPlusNormal"/>
        <w:jc w:val="right"/>
      </w:pPr>
      <w:r>
        <w:t>к Правилам предоставления субсидий</w:t>
      </w:r>
    </w:p>
    <w:p w:rsidR="00E336D3" w:rsidRDefault="00E336D3">
      <w:pPr>
        <w:pStyle w:val="ConsPlusNormal"/>
        <w:jc w:val="right"/>
      </w:pPr>
      <w:r>
        <w:t>из федерального бюджета</w:t>
      </w:r>
    </w:p>
    <w:p w:rsidR="00E336D3" w:rsidRDefault="00E336D3">
      <w:pPr>
        <w:pStyle w:val="ConsPlusNormal"/>
        <w:jc w:val="right"/>
      </w:pPr>
      <w:r>
        <w:t>российским организациям</w:t>
      </w:r>
    </w:p>
    <w:p w:rsidR="00E336D3" w:rsidRDefault="00E336D3">
      <w:pPr>
        <w:pStyle w:val="ConsPlusNormal"/>
        <w:jc w:val="right"/>
      </w:pPr>
      <w:r>
        <w:t>на компенсацию части</w:t>
      </w:r>
    </w:p>
    <w:p w:rsidR="00E336D3" w:rsidRDefault="00E336D3">
      <w:pPr>
        <w:pStyle w:val="ConsPlusNormal"/>
        <w:jc w:val="right"/>
      </w:pPr>
      <w:r>
        <w:t>затрат на транспортировку</w:t>
      </w:r>
    </w:p>
    <w:p w:rsidR="00E336D3" w:rsidRDefault="00E336D3">
      <w:pPr>
        <w:pStyle w:val="ConsPlusNormal"/>
        <w:jc w:val="right"/>
      </w:pPr>
      <w:r>
        <w:t>сельскохозяйственной</w:t>
      </w:r>
    </w:p>
    <w:p w:rsidR="00E336D3" w:rsidRDefault="00E336D3">
      <w:pPr>
        <w:pStyle w:val="ConsPlusNormal"/>
        <w:jc w:val="right"/>
      </w:pPr>
      <w:r>
        <w:t>и продовольственной продукции</w:t>
      </w:r>
    </w:p>
    <w:p w:rsidR="00E336D3" w:rsidRDefault="00E336D3">
      <w:pPr>
        <w:pStyle w:val="ConsPlusNormal"/>
        <w:jc w:val="right"/>
      </w:pPr>
      <w:proofErr w:type="gramStart"/>
      <w:r>
        <w:t>(в редакции постановления</w:t>
      </w:r>
      <w:proofErr w:type="gramEnd"/>
    </w:p>
    <w:p w:rsidR="00E336D3" w:rsidRDefault="00E336D3">
      <w:pPr>
        <w:pStyle w:val="ConsPlusNormal"/>
        <w:jc w:val="right"/>
      </w:pPr>
      <w:r>
        <w:t>Правительства Российской Федерации</w:t>
      </w:r>
    </w:p>
    <w:p w:rsidR="00E336D3" w:rsidRDefault="00E336D3">
      <w:pPr>
        <w:pStyle w:val="ConsPlusNormal"/>
        <w:jc w:val="right"/>
      </w:pPr>
      <w:r>
        <w:t>от 14 декабря 2019 г. N 1673)</w:t>
      </w:r>
    </w:p>
    <w:p w:rsidR="00E336D3" w:rsidRDefault="00E336D3">
      <w:pPr>
        <w:pStyle w:val="ConsPlusNormal"/>
        <w:jc w:val="both"/>
      </w:pPr>
    </w:p>
    <w:p w:rsidR="00E336D3" w:rsidRDefault="00E336D3">
      <w:pPr>
        <w:pStyle w:val="ConsPlusNormal"/>
        <w:jc w:val="center"/>
      </w:pPr>
      <w:r>
        <w:t>ПЕРЕЧЕНЬ</w:t>
      </w:r>
    </w:p>
    <w:p w:rsidR="00E336D3" w:rsidRDefault="00E336D3">
      <w:pPr>
        <w:pStyle w:val="ConsPlusNormal"/>
        <w:jc w:val="center"/>
      </w:pPr>
      <w:r>
        <w:t xml:space="preserve">КОДОВ ПРОДУКЦИИ В СООТВЕТСТВИИ </w:t>
      </w:r>
      <w:proofErr w:type="gramStart"/>
      <w:r>
        <w:t>С</w:t>
      </w:r>
      <w:proofErr w:type="gramEnd"/>
      <w:r>
        <w:t xml:space="preserve"> ЕДИНОЙ ТОВАРНОЙ</w:t>
      </w:r>
    </w:p>
    <w:p w:rsidR="00E336D3" w:rsidRDefault="00E336D3">
      <w:pPr>
        <w:pStyle w:val="ConsPlusNormal"/>
        <w:jc w:val="center"/>
      </w:pPr>
      <w:r>
        <w:t xml:space="preserve">НОМЕНКЛАТУРОЙ ВНЕШНЕЭКОНОМИЧЕСКОЙ ДЕЯТЕЛЬНОСТИ </w:t>
      </w:r>
      <w:proofErr w:type="gramStart"/>
      <w:r>
        <w:t>ЕВРАЗИЙСКОГО</w:t>
      </w:r>
      <w:proofErr w:type="gramEnd"/>
    </w:p>
    <w:p w:rsidR="00E336D3" w:rsidRDefault="00E336D3">
      <w:pPr>
        <w:pStyle w:val="ConsPlusNormal"/>
        <w:jc w:val="center"/>
      </w:pPr>
      <w:r>
        <w:t xml:space="preserve">ЭКОНОМИЧЕСКОГО СОЮЗА, В ОТНОШЕНИИ </w:t>
      </w:r>
      <w:proofErr w:type="gramStart"/>
      <w:r>
        <w:t>КОТОРОЙ</w:t>
      </w:r>
      <w:proofErr w:type="gramEnd"/>
      <w:r>
        <w:t xml:space="preserve"> ОСУЩЕСТВЛЯЕТСЯ</w:t>
      </w:r>
    </w:p>
    <w:p w:rsidR="00E336D3" w:rsidRDefault="00E336D3">
      <w:pPr>
        <w:pStyle w:val="ConsPlusNormal"/>
        <w:jc w:val="center"/>
      </w:pPr>
      <w:r>
        <w:t>КОМПЕНСАЦИЯ ЧАСТИ ЗАТРАТ НА ТРАНСПОРТИРОВКУ</w:t>
      </w:r>
    </w:p>
    <w:p w:rsidR="00E336D3" w:rsidRDefault="00E336D3">
      <w:pPr>
        <w:pStyle w:val="ConsPlusNormal"/>
        <w:jc w:val="center"/>
      </w:pPr>
      <w:r>
        <w:t>СЕЛЬСКОХОЗЯЙСТВЕННОЙ И ПРОДОВОЛЬСТВЕННОЙ ПРОДУКЦИИ</w:t>
      </w:r>
    </w:p>
    <w:p w:rsidR="00E336D3" w:rsidRDefault="00E336D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5"/>
        <w:gridCol w:w="6826"/>
      </w:tblGrid>
      <w:tr w:rsidR="00E336D3">
        <w:tc>
          <w:tcPr>
            <w:tcW w:w="2235" w:type="dxa"/>
            <w:tcBorders>
              <w:top w:val="single" w:sz="4" w:space="0" w:color="auto"/>
              <w:left w:val="nil"/>
              <w:bottom w:val="single" w:sz="4" w:space="0" w:color="auto"/>
            </w:tcBorders>
            <w:vAlign w:val="center"/>
          </w:tcPr>
          <w:p w:rsidR="00E336D3" w:rsidRDefault="00E336D3">
            <w:pPr>
              <w:pStyle w:val="ConsPlusNormal"/>
              <w:jc w:val="center"/>
            </w:pPr>
            <w:r>
              <w:lastRenderedPageBreak/>
              <w:t xml:space="preserve">Код </w:t>
            </w:r>
            <w:hyperlink r:id="rId39" w:history="1">
              <w:r>
                <w:rPr>
                  <w:color w:val="0000FF"/>
                </w:rPr>
                <w:t>ТН</w:t>
              </w:r>
            </w:hyperlink>
            <w:r>
              <w:t xml:space="preserve"> ВЭД ЕАЭС</w:t>
            </w:r>
          </w:p>
        </w:tc>
        <w:tc>
          <w:tcPr>
            <w:tcW w:w="6826" w:type="dxa"/>
            <w:tcBorders>
              <w:top w:val="single" w:sz="4" w:space="0" w:color="auto"/>
              <w:bottom w:val="single" w:sz="4" w:space="0" w:color="auto"/>
              <w:right w:val="nil"/>
            </w:tcBorders>
            <w:vAlign w:val="center"/>
          </w:tcPr>
          <w:p w:rsidR="00E336D3" w:rsidRDefault="00E336D3">
            <w:pPr>
              <w:pStyle w:val="ConsPlusNormal"/>
              <w:jc w:val="center"/>
            </w:pPr>
            <w:r>
              <w:t>Наименование</w:t>
            </w:r>
          </w:p>
        </w:tc>
      </w:tr>
      <w:tr w:rsidR="00E336D3">
        <w:tblPrEx>
          <w:tblBorders>
            <w:insideH w:val="none" w:sz="0" w:space="0" w:color="auto"/>
            <w:insideV w:val="none" w:sz="0" w:space="0" w:color="auto"/>
          </w:tblBorders>
        </w:tblPrEx>
        <w:tc>
          <w:tcPr>
            <w:tcW w:w="2235" w:type="dxa"/>
            <w:tcBorders>
              <w:top w:val="single" w:sz="4" w:space="0" w:color="auto"/>
              <w:left w:val="nil"/>
              <w:bottom w:val="nil"/>
              <w:right w:val="nil"/>
            </w:tcBorders>
          </w:tcPr>
          <w:p w:rsidR="00E336D3" w:rsidRDefault="00E336D3">
            <w:pPr>
              <w:pStyle w:val="ConsPlusNormal"/>
              <w:jc w:val="center"/>
            </w:pPr>
            <w:r>
              <w:t>0101</w:t>
            </w:r>
          </w:p>
        </w:tc>
        <w:tc>
          <w:tcPr>
            <w:tcW w:w="6826" w:type="dxa"/>
            <w:tcBorders>
              <w:top w:val="single" w:sz="4" w:space="0" w:color="auto"/>
              <w:left w:val="nil"/>
              <w:bottom w:val="nil"/>
              <w:right w:val="nil"/>
            </w:tcBorders>
          </w:tcPr>
          <w:p w:rsidR="00E336D3" w:rsidRDefault="00E336D3">
            <w:pPr>
              <w:pStyle w:val="ConsPlusNormal"/>
            </w:pPr>
            <w:r>
              <w:t>Лошади, ослы, мулы и лошаки живые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0102</w:t>
            </w:r>
          </w:p>
        </w:tc>
        <w:tc>
          <w:tcPr>
            <w:tcW w:w="6826" w:type="dxa"/>
            <w:tcBorders>
              <w:top w:val="nil"/>
              <w:left w:val="nil"/>
              <w:bottom w:val="nil"/>
              <w:right w:val="nil"/>
            </w:tcBorders>
          </w:tcPr>
          <w:p w:rsidR="00E336D3" w:rsidRDefault="00E336D3">
            <w:pPr>
              <w:pStyle w:val="ConsPlusNormal"/>
            </w:pPr>
            <w:r>
              <w:t>Крупный рогатый скот живой</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0103</w:t>
            </w:r>
          </w:p>
        </w:tc>
        <w:tc>
          <w:tcPr>
            <w:tcW w:w="6826" w:type="dxa"/>
            <w:tcBorders>
              <w:top w:val="nil"/>
              <w:left w:val="nil"/>
              <w:bottom w:val="nil"/>
              <w:right w:val="nil"/>
            </w:tcBorders>
          </w:tcPr>
          <w:p w:rsidR="00E336D3" w:rsidRDefault="00E336D3">
            <w:pPr>
              <w:pStyle w:val="ConsPlusNormal"/>
            </w:pPr>
            <w:r>
              <w:t>Свиньи живые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0104</w:t>
            </w:r>
          </w:p>
        </w:tc>
        <w:tc>
          <w:tcPr>
            <w:tcW w:w="6826" w:type="dxa"/>
            <w:tcBorders>
              <w:top w:val="nil"/>
              <w:left w:val="nil"/>
              <w:bottom w:val="nil"/>
              <w:right w:val="nil"/>
            </w:tcBorders>
          </w:tcPr>
          <w:p w:rsidR="00E336D3" w:rsidRDefault="00E336D3">
            <w:pPr>
              <w:pStyle w:val="ConsPlusNormal"/>
            </w:pPr>
            <w:r>
              <w:t>Овцы и козы живые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0105</w:t>
            </w:r>
          </w:p>
        </w:tc>
        <w:tc>
          <w:tcPr>
            <w:tcW w:w="6826" w:type="dxa"/>
            <w:tcBorders>
              <w:top w:val="nil"/>
              <w:left w:val="nil"/>
              <w:bottom w:val="nil"/>
              <w:right w:val="nil"/>
            </w:tcBorders>
          </w:tcPr>
          <w:p w:rsidR="00E336D3" w:rsidRDefault="00E336D3">
            <w:pPr>
              <w:pStyle w:val="ConsPlusNormal"/>
            </w:pPr>
            <w:r>
              <w:t>Домашняя птица живая, куры домашние, утки, гуси, индейки и цесарки</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0106</w:t>
            </w:r>
          </w:p>
        </w:tc>
        <w:tc>
          <w:tcPr>
            <w:tcW w:w="6826" w:type="dxa"/>
            <w:tcBorders>
              <w:top w:val="nil"/>
              <w:left w:val="nil"/>
              <w:bottom w:val="nil"/>
              <w:right w:val="nil"/>
            </w:tcBorders>
          </w:tcPr>
          <w:p w:rsidR="00E336D3" w:rsidRDefault="00E336D3">
            <w:pPr>
              <w:pStyle w:val="ConsPlusNormal"/>
            </w:pPr>
            <w:r>
              <w:t>Живые животные прочие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0201</w:t>
            </w:r>
          </w:p>
        </w:tc>
        <w:tc>
          <w:tcPr>
            <w:tcW w:w="6826" w:type="dxa"/>
            <w:tcBorders>
              <w:top w:val="nil"/>
              <w:left w:val="nil"/>
              <w:bottom w:val="nil"/>
              <w:right w:val="nil"/>
            </w:tcBorders>
          </w:tcPr>
          <w:p w:rsidR="00E336D3" w:rsidRDefault="00E336D3">
            <w:pPr>
              <w:pStyle w:val="ConsPlusNormal"/>
            </w:pPr>
            <w:r>
              <w:t>Мясо крупного рогатого скота, свежее или охлажденное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0202</w:t>
            </w:r>
          </w:p>
        </w:tc>
        <w:tc>
          <w:tcPr>
            <w:tcW w:w="6826" w:type="dxa"/>
            <w:tcBorders>
              <w:top w:val="nil"/>
              <w:left w:val="nil"/>
              <w:bottom w:val="nil"/>
              <w:right w:val="nil"/>
            </w:tcBorders>
          </w:tcPr>
          <w:p w:rsidR="00E336D3" w:rsidRDefault="00E336D3">
            <w:pPr>
              <w:pStyle w:val="ConsPlusNormal"/>
            </w:pPr>
            <w:r>
              <w:t>Мясо крупного рогатого скота, замороженное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0203</w:t>
            </w:r>
          </w:p>
        </w:tc>
        <w:tc>
          <w:tcPr>
            <w:tcW w:w="6826" w:type="dxa"/>
            <w:tcBorders>
              <w:top w:val="nil"/>
              <w:left w:val="nil"/>
              <w:bottom w:val="nil"/>
              <w:right w:val="nil"/>
            </w:tcBorders>
          </w:tcPr>
          <w:p w:rsidR="00E336D3" w:rsidRDefault="00E336D3">
            <w:pPr>
              <w:pStyle w:val="ConsPlusNormal"/>
            </w:pPr>
            <w:r>
              <w:t>Свинина свежая, охлажденная или замороженная</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0204</w:t>
            </w:r>
          </w:p>
        </w:tc>
        <w:tc>
          <w:tcPr>
            <w:tcW w:w="6826" w:type="dxa"/>
            <w:tcBorders>
              <w:top w:val="nil"/>
              <w:left w:val="nil"/>
              <w:bottom w:val="nil"/>
              <w:right w:val="nil"/>
            </w:tcBorders>
          </w:tcPr>
          <w:p w:rsidR="00E336D3" w:rsidRDefault="00E336D3">
            <w:pPr>
              <w:pStyle w:val="ConsPlusNormal"/>
            </w:pPr>
            <w:r>
              <w:t>Баранина или козлятина свежая, охлажденная или замороженная</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0205 00</w:t>
            </w:r>
          </w:p>
        </w:tc>
        <w:tc>
          <w:tcPr>
            <w:tcW w:w="6826" w:type="dxa"/>
            <w:tcBorders>
              <w:top w:val="nil"/>
              <w:left w:val="nil"/>
              <w:bottom w:val="nil"/>
              <w:right w:val="nil"/>
            </w:tcBorders>
          </w:tcPr>
          <w:p w:rsidR="00E336D3" w:rsidRDefault="00E336D3">
            <w:pPr>
              <w:pStyle w:val="ConsPlusNormal"/>
            </w:pPr>
            <w:r>
              <w:t>Мясо лошадей, ослов, мулов или лошаков, свежее, охлажденное или замороженное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0206</w:t>
            </w:r>
          </w:p>
        </w:tc>
        <w:tc>
          <w:tcPr>
            <w:tcW w:w="6826" w:type="dxa"/>
            <w:tcBorders>
              <w:top w:val="nil"/>
              <w:left w:val="nil"/>
              <w:bottom w:val="nil"/>
              <w:right w:val="nil"/>
            </w:tcBorders>
          </w:tcPr>
          <w:p w:rsidR="00E336D3" w:rsidRDefault="00E336D3">
            <w:pPr>
              <w:pStyle w:val="ConsPlusNormal"/>
            </w:pPr>
            <w:proofErr w:type="gramStart"/>
            <w:r>
              <w:t>Пищевые субпродукты крупного рогатого скота, свиней, овец, коз, лошадей, ослов, мулов или лошаков, свежие, охлажденные или замороженные</w:t>
            </w:r>
            <w:proofErr w:type="gramEnd"/>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0207</w:t>
            </w:r>
          </w:p>
        </w:tc>
        <w:tc>
          <w:tcPr>
            <w:tcW w:w="6826" w:type="dxa"/>
            <w:tcBorders>
              <w:top w:val="nil"/>
              <w:left w:val="nil"/>
              <w:bottom w:val="nil"/>
              <w:right w:val="nil"/>
            </w:tcBorders>
          </w:tcPr>
          <w:p w:rsidR="00E336D3" w:rsidRDefault="00E336D3">
            <w:pPr>
              <w:pStyle w:val="ConsPlusNormal"/>
            </w:pPr>
            <w:r>
              <w:t>Мясо и пищевые субпродукты домашней птицы, указанной в товарной позиции 0105, свежие, охлажденные или замороженные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0208</w:t>
            </w:r>
          </w:p>
        </w:tc>
        <w:tc>
          <w:tcPr>
            <w:tcW w:w="6826" w:type="dxa"/>
            <w:tcBorders>
              <w:top w:val="nil"/>
              <w:left w:val="nil"/>
              <w:bottom w:val="nil"/>
              <w:right w:val="nil"/>
            </w:tcBorders>
          </w:tcPr>
          <w:p w:rsidR="00E336D3" w:rsidRDefault="00E336D3">
            <w:pPr>
              <w:pStyle w:val="ConsPlusNormal"/>
            </w:pPr>
            <w:r>
              <w:t>Прочие мясо и пищевые мясные субпродукты, свежие, охлажденные или замороженные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0209</w:t>
            </w:r>
          </w:p>
        </w:tc>
        <w:tc>
          <w:tcPr>
            <w:tcW w:w="6826" w:type="dxa"/>
            <w:tcBorders>
              <w:top w:val="nil"/>
              <w:left w:val="nil"/>
              <w:bottom w:val="nil"/>
              <w:right w:val="nil"/>
            </w:tcBorders>
          </w:tcPr>
          <w:p w:rsidR="00E336D3" w:rsidRDefault="00E336D3">
            <w:pPr>
              <w:pStyle w:val="ConsPlusNormal"/>
            </w:pPr>
            <w:r>
              <w:t>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0210</w:t>
            </w:r>
          </w:p>
        </w:tc>
        <w:tc>
          <w:tcPr>
            <w:tcW w:w="6826" w:type="dxa"/>
            <w:tcBorders>
              <w:top w:val="nil"/>
              <w:left w:val="nil"/>
              <w:bottom w:val="nil"/>
              <w:right w:val="nil"/>
            </w:tcBorders>
          </w:tcPr>
          <w:p w:rsidR="00E336D3" w:rsidRDefault="00E336D3">
            <w:pPr>
              <w:pStyle w:val="ConsPlusNormal"/>
            </w:pPr>
            <w:r>
              <w:t>Мясо и пищевые мясные субпродукты, соленые, в рассоле, сушеные или копченые; пищевая мука тонкого и грубого помола из мяса или мясных субпродуктов</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0301</w:t>
            </w:r>
          </w:p>
        </w:tc>
        <w:tc>
          <w:tcPr>
            <w:tcW w:w="6826" w:type="dxa"/>
            <w:tcBorders>
              <w:top w:val="nil"/>
              <w:left w:val="nil"/>
              <w:bottom w:val="nil"/>
              <w:right w:val="nil"/>
            </w:tcBorders>
          </w:tcPr>
          <w:p w:rsidR="00E336D3" w:rsidRDefault="00E336D3">
            <w:pPr>
              <w:pStyle w:val="ConsPlusNormal"/>
            </w:pPr>
            <w:r>
              <w:t>Живая рыба</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0302</w:t>
            </w:r>
          </w:p>
        </w:tc>
        <w:tc>
          <w:tcPr>
            <w:tcW w:w="6826" w:type="dxa"/>
            <w:tcBorders>
              <w:top w:val="nil"/>
              <w:left w:val="nil"/>
              <w:bottom w:val="nil"/>
              <w:right w:val="nil"/>
            </w:tcBorders>
          </w:tcPr>
          <w:p w:rsidR="00E336D3" w:rsidRDefault="00E336D3">
            <w:pPr>
              <w:pStyle w:val="ConsPlusNormal"/>
            </w:pPr>
            <w:r>
              <w:t>Рыба свежая или охлажденная, за исключением рыбного филе и прочего мяса рыбы товарной позиции 0304</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0303</w:t>
            </w:r>
          </w:p>
        </w:tc>
        <w:tc>
          <w:tcPr>
            <w:tcW w:w="6826" w:type="dxa"/>
            <w:tcBorders>
              <w:top w:val="nil"/>
              <w:left w:val="nil"/>
              <w:bottom w:val="nil"/>
              <w:right w:val="nil"/>
            </w:tcBorders>
          </w:tcPr>
          <w:p w:rsidR="00E336D3" w:rsidRDefault="00E336D3">
            <w:pPr>
              <w:pStyle w:val="ConsPlusNormal"/>
            </w:pPr>
            <w:r>
              <w:t>Рыба мороженая, за исключением рыбного филе и прочего мяса рыбы товарной позиции 0304</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0304</w:t>
            </w:r>
          </w:p>
        </w:tc>
        <w:tc>
          <w:tcPr>
            <w:tcW w:w="6826" w:type="dxa"/>
            <w:tcBorders>
              <w:top w:val="nil"/>
              <w:left w:val="nil"/>
              <w:bottom w:val="nil"/>
              <w:right w:val="nil"/>
            </w:tcBorders>
          </w:tcPr>
          <w:p w:rsidR="00E336D3" w:rsidRDefault="00E336D3">
            <w:pPr>
              <w:pStyle w:val="ConsPlusNormal"/>
            </w:pPr>
            <w:r>
              <w:t>Филе рыбное и прочее мясо рыбы (включая фарш), свежие, охлажденные или мороженые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0305</w:t>
            </w:r>
          </w:p>
        </w:tc>
        <w:tc>
          <w:tcPr>
            <w:tcW w:w="6826" w:type="dxa"/>
            <w:tcBorders>
              <w:top w:val="nil"/>
              <w:left w:val="nil"/>
              <w:bottom w:val="nil"/>
              <w:right w:val="nil"/>
            </w:tcBorders>
          </w:tcPr>
          <w:p w:rsidR="00E336D3" w:rsidRDefault="00E336D3">
            <w:pPr>
              <w:pStyle w:val="ConsPlusNormal"/>
            </w:pPr>
            <w:r>
              <w:t xml:space="preserve">Рыба сушеная, соленая или в рассоле; рыба копченая, не подвергнутая или подвергнутая тепловой обработке </w:t>
            </w:r>
            <w:proofErr w:type="gramStart"/>
            <w:r>
              <w:t>до</w:t>
            </w:r>
            <w:proofErr w:type="gramEnd"/>
            <w:r>
              <w:t xml:space="preserve"> или </w:t>
            </w:r>
            <w:proofErr w:type="gramStart"/>
            <w:r>
              <w:t>в</w:t>
            </w:r>
            <w:proofErr w:type="gramEnd"/>
            <w:r>
              <w:t xml:space="preserve"> </w:t>
            </w:r>
            <w:r>
              <w:lastRenderedPageBreak/>
              <w:t>процессе копчения; рыбная мука тонкого и грубого помола и гранулы из рыбы, пригодные для употребления в пищу</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lastRenderedPageBreak/>
              <w:t>0306</w:t>
            </w:r>
          </w:p>
        </w:tc>
        <w:tc>
          <w:tcPr>
            <w:tcW w:w="6826" w:type="dxa"/>
            <w:tcBorders>
              <w:top w:val="nil"/>
              <w:left w:val="nil"/>
              <w:bottom w:val="nil"/>
              <w:right w:val="nil"/>
            </w:tcBorders>
          </w:tcPr>
          <w:p w:rsidR="00E336D3" w:rsidRDefault="00E336D3">
            <w:pPr>
              <w:pStyle w:val="ConsPlusNormal"/>
            </w:pPr>
            <w:proofErr w:type="gramStart"/>
            <w:r>
              <w:t>Ракообразные, в панцире или без панциря, живые, свежие, охлажденные, мороженые,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w:t>
            </w:r>
            <w:proofErr w:type="gramEnd"/>
            <w:r>
              <w:t xml:space="preserve"> мука тонкого и грубого помола и гранулы из </w:t>
            </w:r>
            <w:proofErr w:type="gramStart"/>
            <w:r>
              <w:t>ракообразных</w:t>
            </w:r>
            <w:proofErr w:type="gramEnd"/>
            <w:r>
              <w:t>, пригодные для употребления в пищу</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0307</w:t>
            </w:r>
          </w:p>
        </w:tc>
        <w:tc>
          <w:tcPr>
            <w:tcW w:w="6826" w:type="dxa"/>
            <w:tcBorders>
              <w:top w:val="nil"/>
              <w:left w:val="nil"/>
              <w:bottom w:val="nil"/>
              <w:right w:val="nil"/>
            </w:tcBorders>
          </w:tcPr>
          <w:p w:rsidR="00E336D3" w:rsidRDefault="00E336D3">
            <w:pPr>
              <w:pStyle w:val="ConsPlusNormal"/>
            </w:pPr>
            <w:r>
              <w:t xml:space="preserve">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w:t>
            </w:r>
            <w:proofErr w:type="gramStart"/>
            <w:r>
              <w:t>до</w:t>
            </w:r>
            <w:proofErr w:type="gramEnd"/>
            <w:r>
              <w:t xml:space="preserve"> или </w:t>
            </w:r>
            <w:proofErr w:type="gramStart"/>
            <w:r>
              <w:t>в</w:t>
            </w:r>
            <w:proofErr w:type="gramEnd"/>
            <w:r>
              <w:t xml:space="preserve"> процессе копчения; мука тонкого и грубого помола и гранулы из моллюсков, пригодные для употребления в пищу</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0308</w:t>
            </w:r>
          </w:p>
        </w:tc>
        <w:tc>
          <w:tcPr>
            <w:tcW w:w="6826" w:type="dxa"/>
            <w:tcBorders>
              <w:top w:val="nil"/>
              <w:left w:val="nil"/>
              <w:bottom w:val="nil"/>
              <w:right w:val="nil"/>
            </w:tcBorders>
          </w:tcPr>
          <w:p w:rsidR="00E336D3" w:rsidRDefault="00E336D3">
            <w:pPr>
              <w:pStyle w:val="ConsPlusNormal"/>
            </w:pPr>
            <w:proofErr w:type="gramStart"/>
            <w:r>
              <w:t>Водные беспозвоночные, кроме ракообразных и моллюсков, живые, свежие, охлажденные, мороженые, сушеные, соленые или в рассоле; водные беспозвоночные, кроме 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w:t>
            </w:r>
            <w:proofErr w:type="gramEnd"/>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0401</w:t>
            </w:r>
          </w:p>
        </w:tc>
        <w:tc>
          <w:tcPr>
            <w:tcW w:w="6826" w:type="dxa"/>
            <w:tcBorders>
              <w:top w:val="nil"/>
              <w:left w:val="nil"/>
              <w:bottom w:val="nil"/>
              <w:right w:val="nil"/>
            </w:tcBorders>
          </w:tcPr>
          <w:p w:rsidR="00E336D3" w:rsidRDefault="00E336D3">
            <w:pPr>
              <w:pStyle w:val="ConsPlusNormal"/>
            </w:pPr>
            <w:r>
              <w:t>Молоко и сливки, несгущенные и без добавления сахара или других подслащивающих веществ</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0402</w:t>
            </w:r>
          </w:p>
        </w:tc>
        <w:tc>
          <w:tcPr>
            <w:tcW w:w="6826" w:type="dxa"/>
            <w:tcBorders>
              <w:top w:val="nil"/>
              <w:left w:val="nil"/>
              <w:bottom w:val="nil"/>
              <w:right w:val="nil"/>
            </w:tcBorders>
          </w:tcPr>
          <w:p w:rsidR="00E336D3" w:rsidRDefault="00E336D3">
            <w:pPr>
              <w:pStyle w:val="ConsPlusNormal"/>
            </w:pPr>
            <w:r>
              <w:t>Молоко и сливки, сгущенные или с добавлением сахара или других подслащивающих веществ</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0403</w:t>
            </w:r>
          </w:p>
        </w:tc>
        <w:tc>
          <w:tcPr>
            <w:tcW w:w="6826" w:type="dxa"/>
            <w:tcBorders>
              <w:top w:val="nil"/>
              <w:left w:val="nil"/>
              <w:bottom w:val="nil"/>
              <w:right w:val="nil"/>
            </w:tcBorders>
          </w:tcPr>
          <w:p w:rsidR="00E336D3" w:rsidRDefault="00E336D3">
            <w:pPr>
              <w:pStyle w:val="ConsPlusNormal"/>
            </w:pPr>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0404</w:t>
            </w:r>
          </w:p>
        </w:tc>
        <w:tc>
          <w:tcPr>
            <w:tcW w:w="6826" w:type="dxa"/>
            <w:tcBorders>
              <w:top w:val="nil"/>
              <w:left w:val="nil"/>
              <w:bottom w:val="nil"/>
              <w:right w:val="nil"/>
            </w:tcBorders>
          </w:tcPr>
          <w:p w:rsidR="00E336D3" w:rsidRDefault="00E336D3">
            <w:pPr>
              <w:pStyle w:val="ConsPlusNormal"/>
            </w:pPr>
            <w: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0405</w:t>
            </w:r>
          </w:p>
        </w:tc>
        <w:tc>
          <w:tcPr>
            <w:tcW w:w="6826" w:type="dxa"/>
            <w:tcBorders>
              <w:top w:val="nil"/>
              <w:left w:val="nil"/>
              <w:bottom w:val="nil"/>
              <w:right w:val="nil"/>
            </w:tcBorders>
          </w:tcPr>
          <w:p w:rsidR="00E336D3" w:rsidRDefault="00E336D3">
            <w:pPr>
              <w:pStyle w:val="ConsPlusNormal"/>
            </w:pPr>
            <w:r>
              <w:t>Сливочное масло и прочие жиры и масла, изготовленные из молока; молочные пасты</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0406</w:t>
            </w:r>
          </w:p>
        </w:tc>
        <w:tc>
          <w:tcPr>
            <w:tcW w:w="6826" w:type="dxa"/>
            <w:tcBorders>
              <w:top w:val="nil"/>
              <w:left w:val="nil"/>
              <w:bottom w:val="nil"/>
              <w:right w:val="nil"/>
            </w:tcBorders>
          </w:tcPr>
          <w:p w:rsidR="00E336D3" w:rsidRDefault="00E336D3">
            <w:pPr>
              <w:pStyle w:val="ConsPlusNormal"/>
            </w:pPr>
            <w:r>
              <w:t>Сыры и творог</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0407</w:t>
            </w:r>
          </w:p>
        </w:tc>
        <w:tc>
          <w:tcPr>
            <w:tcW w:w="6826" w:type="dxa"/>
            <w:tcBorders>
              <w:top w:val="nil"/>
              <w:left w:val="nil"/>
              <w:bottom w:val="nil"/>
              <w:right w:val="nil"/>
            </w:tcBorders>
          </w:tcPr>
          <w:p w:rsidR="00E336D3" w:rsidRDefault="00E336D3">
            <w:pPr>
              <w:pStyle w:val="ConsPlusNormal"/>
            </w:pPr>
            <w:r>
              <w:t>Яйца птиц, в скорлупе, свежие, консервированные или вареные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0408</w:t>
            </w:r>
          </w:p>
        </w:tc>
        <w:tc>
          <w:tcPr>
            <w:tcW w:w="6826" w:type="dxa"/>
            <w:tcBorders>
              <w:top w:val="nil"/>
              <w:left w:val="nil"/>
              <w:bottom w:val="nil"/>
              <w:right w:val="nil"/>
            </w:tcBorders>
          </w:tcPr>
          <w:p w:rsidR="00E336D3" w:rsidRDefault="00E336D3">
            <w:pPr>
              <w:pStyle w:val="ConsPlusNormal"/>
            </w:pPr>
            <w:r>
              <w:t xml:space="preserve">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w:t>
            </w:r>
            <w:r>
              <w:lastRenderedPageBreak/>
              <w:t>добавлением или без добавления сахара или других подслащивающих веществ</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lastRenderedPageBreak/>
              <w:t>0409 00 000 0</w:t>
            </w:r>
          </w:p>
        </w:tc>
        <w:tc>
          <w:tcPr>
            <w:tcW w:w="6826" w:type="dxa"/>
            <w:tcBorders>
              <w:top w:val="nil"/>
              <w:left w:val="nil"/>
              <w:bottom w:val="nil"/>
              <w:right w:val="nil"/>
            </w:tcBorders>
          </w:tcPr>
          <w:p w:rsidR="00E336D3" w:rsidRDefault="00E336D3">
            <w:pPr>
              <w:pStyle w:val="ConsPlusNormal"/>
            </w:pPr>
            <w:r>
              <w:t>Мед натуральный</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0410 00 000 0</w:t>
            </w:r>
          </w:p>
        </w:tc>
        <w:tc>
          <w:tcPr>
            <w:tcW w:w="6826" w:type="dxa"/>
            <w:tcBorders>
              <w:top w:val="nil"/>
              <w:left w:val="nil"/>
              <w:bottom w:val="nil"/>
              <w:right w:val="nil"/>
            </w:tcBorders>
          </w:tcPr>
          <w:p w:rsidR="00E336D3" w:rsidRDefault="00E336D3">
            <w:pPr>
              <w:pStyle w:val="ConsPlusNormal"/>
            </w:pPr>
            <w:r>
              <w:t>Пищевые продукты животного происхождения, в другом месте не поименованные или не включенные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0504 00 000 0</w:t>
            </w:r>
          </w:p>
        </w:tc>
        <w:tc>
          <w:tcPr>
            <w:tcW w:w="6826" w:type="dxa"/>
            <w:tcBorders>
              <w:top w:val="nil"/>
              <w:left w:val="nil"/>
              <w:bottom w:val="nil"/>
              <w:right w:val="nil"/>
            </w:tcBorders>
          </w:tcPr>
          <w:p w:rsidR="00E336D3" w:rsidRDefault="00E336D3">
            <w:pPr>
              <w:pStyle w:val="ConsPlusNormal"/>
            </w:pPr>
            <w:proofErr w:type="gramStart"/>
            <w:r>
              <w:t>Кишки, пузыри и желудки животных (кроме рыбьих), целые или в кусках, свежие, охлажденные, замороженные, соленые, в рассоле, сушеные или копченые</w:t>
            </w:r>
            <w:proofErr w:type="gramEnd"/>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0505</w:t>
            </w:r>
          </w:p>
        </w:tc>
        <w:tc>
          <w:tcPr>
            <w:tcW w:w="6826" w:type="dxa"/>
            <w:tcBorders>
              <w:top w:val="nil"/>
              <w:left w:val="nil"/>
              <w:bottom w:val="nil"/>
              <w:right w:val="nil"/>
            </w:tcBorders>
          </w:tcPr>
          <w:p w:rsidR="00E336D3" w:rsidRDefault="00E336D3">
            <w:pPr>
              <w:pStyle w:val="ConsPlusNormal"/>
            </w:pPr>
            <w:r>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или их частей</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0506</w:t>
            </w:r>
          </w:p>
        </w:tc>
        <w:tc>
          <w:tcPr>
            <w:tcW w:w="6826" w:type="dxa"/>
            <w:tcBorders>
              <w:top w:val="nil"/>
              <w:left w:val="nil"/>
              <w:bottom w:val="nil"/>
              <w:right w:val="nil"/>
            </w:tcBorders>
          </w:tcPr>
          <w:p w:rsidR="00E336D3" w:rsidRDefault="00E336D3">
            <w:pPr>
              <w:pStyle w:val="ConsPlusNormal"/>
            </w:pPr>
            <w:r>
              <w:t>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0507</w:t>
            </w:r>
          </w:p>
        </w:tc>
        <w:tc>
          <w:tcPr>
            <w:tcW w:w="6826" w:type="dxa"/>
            <w:tcBorders>
              <w:top w:val="nil"/>
              <w:left w:val="nil"/>
              <w:bottom w:val="nil"/>
              <w:right w:val="nil"/>
            </w:tcBorders>
          </w:tcPr>
          <w:p w:rsidR="00E336D3" w:rsidRDefault="00E336D3">
            <w:pPr>
              <w:pStyle w:val="ConsPlusNormal"/>
            </w:pPr>
            <w:r>
              <w:t>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0508 00 000 0</w:t>
            </w:r>
          </w:p>
        </w:tc>
        <w:tc>
          <w:tcPr>
            <w:tcW w:w="6826" w:type="dxa"/>
            <w:tcBorders>
              <w:top w:val="nil"/>
              <w:left w:val="nil"/>
              <w:bottom w:val="nil"/>
              <w:right w:val="nil"/>
            </w:tcBorders>
          </w:tcPr>
          <w:p w:rsidR="00E336D3" w:rsidRDefault="00E336D3">
            <w:pPr>
              <w:pStyle w:val="ConsPlusNormal"/>
            </w:pPr>
            <w:r>
              <w:t>Кораллы и аналогичные материалы, необработанные или подвергнутые первичной обработке; раковины и панцири моллюсков, ракообразных или иглокожих и скелетные пластины каракатиц, необработанные или подвергнутые первичной обработке, без придания формы, порошок и отходы этих продуктов</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0510 00 000 0</w:t>
            </w:r>
          </w:p>
        </w:tc>
        <w:tc>
          <w:tcPr>
            <w:tcW w:w="6826" w:type="dxa"/>
            <w:tcBorders>
              <w:top w:val="nil"/>
              <w:left w:val="nil"/>
              <w:bottom w:val="nil"/>
              <w:right w:val="nil"/>
            </w:tcBorders>
          </w:tcPr>
          <w:p w:rsidR="00E336D3" w:rsidRDefault="00E336D3">
            <w:pPr>
              <w:pStyle w:val="ConsPlusNormal"/>
            </w:pPr>
            <w: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0511</w:t>
            </w:r>
          </w:p>
        </w:tc>
        <w:tc>
          <w:tcPr>
            <w:tcW w:w="6826" w:type="dxa"/>
            <w:tcBorders>
              <w:top w:val="nil"/>
              <w:left w:val="nil"/>
              <w:bottom w:val="nil"/>
              <w:right w:val="nil"/>
            </w:tcBorders>
          </w:tcPr>
          <w:p w:rsidR="00E336D3" w:rsidRDefault="00E336D3">
            <w:pPr>
              <w:pStyle w:val="ConsPlusNormal"/>
            </w:pPr>
            <w:r>
              <w:t>Продукты животного происхождения, в другом месте не поименованные или не включенные; павшие животные группы 01 или 03, непригодные для употребления в пищу</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0601</w:t>
            </w:r>
          </w:p>
        </w:tc>
        <w:tc>
          <w:tcPr>
            <w:tcW w:w="6826" w:type="dxa"/>
            <w:tcBorders>
              <w:top w:val="nil"/>
              <w:left w:val="nil"/>
              <w:bottom w:val="nil"/>
              <w:right w:val="nil"/>
            </w:tcBorders>
          </w:tcPr>
          <w:p w:rsidR="00E336D3" w:rsidRDefault="00E336D3">
            <w:pPr>
              <w:pStyle w:val="ConsPlusNormal"/>
            </w:pPr>
            <w:r>
              <w:t>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0602</w:t>
            </w:r>
          </w:p>
        </w:tc>
        <w:tc>
          <w:tcPr>
            <w:tcW w:w="6826" w:type="dxa"/>
            <w:tcBorders>
              <w:top w:val="nil"/>
              <w:left w:val="nil"/>
              <w:bottom w:val="nil"/>
              <w:right w:val="nil"/>
            </w:tcBorders>
          </w:tcPr>
          <w:p w:rsidR="00E336D3" w:rsidRDefault="00E336D3">
            <w:pPr>
              <w:pStyle w:val="ConsPlusNormal"/>
            </w:pPr>
            <w:r>
              <w:t>Прочие живые растения (включая их корни), черенки и отводки; мицелий гриба</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0603</w:t>
            </w:r>
          </w:p>
        </w:tc>
        <w:tc>
          <w:tcPr>
            <w:tcW w:w="6826" w:type="dxa"/>
            <w:tcBorders>
              <w:top w:val="nil"/>
              <w:left w:val="nil"/>
              <w:bottom w:val="nil"/>
              <w:right w:val="nil"/>
            </w:tcBorders>
          </w:tcPr>
          <w:p w:rsidR="00E336D3" w:rsidRDefault="00E336D3">
            <w:pPr>
              <w:pStyle w:val="ConsPlusNormal"/>
            </w:pPr>
            <w:r>
              <w:t>Срезанные цветы и бутоны, пригодные для составления букетов или для декоративных целей, свежие, засушенные, окрашенные, отбеленные, пропитанные или подготовленные другими способами</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lastRenderedPageBreak/>
              <w:t>0604</w:t>
            </w:r>
          </w:p>
        </w:tc>
        <w:tc>
          <w:tcPr>
            <w:tcW w:w="6826" w:type="dxa"/>
            <w:tcBorders>
              <w:top w:val="nil"/>
              <w:left w:val="nil"/>
              <w:bottom w:val="nil"/>
              <w:right w:val="nil"/>
            </w:tcBorders>
          </w:tcPr>
          <w:p w:rsidR="00E336D3" w:rsidRDefault="00E336D3">
            <w:pPr>
              <w:pStyle w:val="ConsPlusNormal"/>
            </w:pPr>
            <w:r>
              <w:t>Листья, ветки и другие части растений без цветков или бутонов, травы, мхи и лишайники, пригодные для составления букетов или для декоративных целей, свежие, засушенные, окрашенные, отбеленные, пропитанные или подготовленные другими способами</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0701</w:t>
            </w:r>
          </w:p>
        </w:tc>
        <w:tc>
          <w:tcPr>
            <w:tcW w:w="6826" w:type="dxa"/>
            <w:tcBorders>
              <w:top w:val="nil"/>
              <w:left w:val="nil"/>
              <w:bottom w:val="nil"/>
              <w:right w:val="nil"/>
            </w:tcBorders>
          </w:tcPr>
          <w:p w:rsidR="00E336D3" w:rsidRDefault="00E336D3">
            <w:pPr>
              <w:pStyle w:val="ConsPlusNormal"/>
            </w:pPr>
            <w:r>
              <w:t>Картофель свежий или охлажденный</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0702 00 000</w:t>
            </w:r>
          </w:p>
        </w:tc>
        <w:tc>
          <w:tcPr>
            <w:tcW w:w="6826" w:type="dxa"/>
            <w:tcBorders>
              <w:top w:val="nil"/>
              <w:left w:val="nil"/>
              <w:bottom w:val="nil"/>
              <w:right w:val="nil"/>
            </w:tcBorders>
          </w:tcPr>
          <w:p w:rsidR="00E336D3" w:rsidRDefault="00E336D3">
            <w:pPr>
              <w:pStyle w:val="ConsPlusNormal"/>
            </w:pPr>
            <w:r>
              <w:t>Томаты свежие или охлажденные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0703</w:t>
            </w:r>
          </w:p>
        </w:tc>
        <w:tc>
          <w:tcPr>
            <w:tcW w:w="6826" w:type="dxa"/>
            <w:tcBorders>
              <w:top w:val="nil"/>
              <w:left w:val="nil"/>
              <w:bottom w:val="nil"/>
              <w:right w:val="nil"/>
            </w:tcBorders>
          </w:tcPr>
          <w:p w:rsidR="00E336D3" w:rsidRDefault="00E336D3">
            <w:pPr>
              <w:pStyle w:val="ConsPlusNormal"/>
            </w:pPr>
            <w:r>
              <w:t>Лук репчатый, лук шалот, чеснок, лук-порей и прочие луковичные овощи, свежие или охлажденные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0704</w:t>
            </w:r>
          </w:p>
        </w:tc>
        <w:tc>
          <w:tcPr>
            <w:tcW w:w="6826" w:type="dxa"/>
            <w:tcBorders>
              <w:top w:val="nil"/>
              <w:left w:val="nil"/>
              <w:bottom w:val="nil"/>
              <w:right w:val="nil"/>
            </w:tcBorders>
          </w:tcPr>
          <w:p w:rsidR="00E336D3" w:rsidRDefault="00E336D3">
            <w:pPr>
              <w:pStyle w:val="ConsPlusNormal"/>
            </w:pPr>
            <w:r>
              <w:t>Капуста кочанная, капуста цветная, кольраби, капуста листовая и аналогичные съедобные овощи из рода Brassica, свежие или охлажденные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0705</w:t>
            </w:r>
          </w:p>
        </w:tc>
        <w:tc>
          <w:tcPr>
            <w:tcW w:w="6826" w:type="dxa"/>
            <w:tcBorders>
              <w:top w:val="nil"/>
              <w:left w:val="nil"/>
              <w:bottom w:val="nil"/>
              <w:right w:val="nil"/>
            </w:tcBorders>
          </w:tcPr>
          <w:p w:rsidR="00E336D3" w:rsidRDefault="00E336D3">
            <w:pPr>
              <w:pStyle w:val="ConsPlusNormal"/>
            </w:pPr>
            <w:r>
              <w:t xml:space="preserve">Салат-латук (Lactuca sativa) и цикорий (Cichorium spp.), </w:t>
            </w:r>
            <w:proofErr w:type="gramStart"/>
            <w:r>
              <w:t>свежие</w:t>
            </w:r>
            <w:proofErr w:type="gramEnd"/>
            <w:r>
              <w:t xml:space="preserve"> или охлажденные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0706</w:t>
            </w:r>
          </w:p>
        </w:tc>
        <w:tc>
          <w:tcPr>
            <w:tcW w:w="6826" w:type="dxa"/>
            <w:tcBorders>
              <w:top w:val="nil"/>
              <w:left w:val="nil"/>
              <w:bottom w:val="nil"/>
              <w:right w:val="nil"/>
            </w:tcBorders>
          </w:tcPr>
          <w:p w:rsidR="00E336D3" w:rsidRDefault="00E336D3">
            <w:pPr>
              <w:pStyle w:val="ConsPlusNormal"/>
            </w:pPr>
            <w:r>
              <w:t>Морковь, репа, свекла столовая, козлобородник, сельдерей корневой, редис и прочие аналогичные съедобные корнеплоды, свежие или охлажденные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0707 00</w:t>
            </w:r>
          </w:p>
        </w:tc>
        <w:tc>
          <w:tcPr>
            <w:tcW w:w="6826" w:type="dxa"/>
            <w:tcBorders>
              <w:top w:val="nil"/>
              <w:left w:val="nil"/>
              <w:bottom w:val="nil"/>
              <w:right w:val="nil"/>
            </w:tcBorders>
          </w:tcPr>
          <w:p w:rsidR="00E336D3" w:rsidRDefault="00E336D3">
            <w:pPr>
              <w:pStyle w:val="ConsPlusNormal"/>
            </w:pPr>
            <w:r>
              <w:t>Огурцы и корнишоны, свежие или охлажденные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0708</w:t>
            </w:r>
          </w:p>
        </w:tc>
        <w:tc>
          <w:tcPr>
            <w:tcW w:w="6826" w:type="dxa"/>
            <w:tcBorders>
              <w:top w:val="nil"/>
              <w:left w:val="nil"/>
              <w:bottom w:val="nil"/>
              <w:right w:val="nil"/>
            </w:tcBorders>
          </w:tcPr>
          <w:p w:rsidR="00E336D3" w:rsidRDefault="00E336D3">
            <w:pPr>
              <w:pStyle w:val="ConsPlusNormal"/>
            </w:pPr>
            <w:r>
              <w:t xml:space="preserve">Бобовые овощи, </w:t>
            </w:r>
            <w:proofErr w:type="gramStart"/>
            <w:r>
              <w:t>лущеные</w:t>
            </w:r>
            <w:proofErr w:type="gramEnd"/>
            <w:r>
              <w:t xml:space="preserve"> или нелущеные, свежие или охлажденные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0709</w:t>
            </w:r>
          </w:p>
        </w:tc>
        <w:tc>
          <w:tcPr>
            <w:tcW w:w="6826" w:type="dxa"/>
            <w:tcBorders>
              <w:top w:val="nil"/>
              <w:left w:val="nil"/>
              <w:bottom w:val="nil"/>
              <w:right w:val="nil"/>
            </w:tcBorders>
          </w:tcPr>
          <w:p w:rsidR="00E336D3" w:rsidRDefault="00E336D3">
            <w:pPr>
              <w:pStyle w:val="ConsPlusNormal"/>
            </w:pPr>
            <w:r>
              <w:t>Овощи прочие, свежие или охлажденные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0710</w:t>
            </w:r>
          </w:p>
        </w:tc>
        <w:tc>
          <w:tcPr>
            <w:tcW w:w="6826" w:type="dxa"/>
            <w:tcBorders>
              <w:top w:val="nil"/>
              <w:left w:val="nil"/>
              <w:bottom w:val="nil"/>
              <w:right w:val="nil"/>
            </w:tcBorders>
          </w:tcPr>
          <w:p w:rsidR="00E336D3" w:rsidRDefault="00E336D3">
            <w:pPr>
              <w:pStyle w:val="ConsPlusNormal"/>
            </w:pPr>
            <w:r>
              <w:t>Овощи (сырые или сваренные в воде или на пару) замороженные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0711</w:t>
            </w:r>
          </w:p>
        </w:tc>
        <w:tc>
          <w:tcPr>
            <w:tcW w:w="6826" w:type="dxa"/>
            <w:tcBorders>
              <w:top w:val="nil"/>
              <w:left w:val="nil"/>
              <w:bottom w:val="nil"/>
              <w:right w:val="nil"/>
            </w:tcBorders>
          </w:tcPr>
          <w:p w:rsidR="00E336D3" w:rsidRDefault="00E336D3">
            <w:pPr>
              <w:pStyle w:val="ConsPlusNormal"/>
            </w:pPr>
            <w:proofErr w:type="gramStart"/>
            <w:r>
              <w:t>Овощи</w:t>
            </w:r>
            <w:proofErr w:type="gramEnd"/>
            <w:r>
              <w:t xml:space="preserve">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0712</w:t>
            </w:r>
          </w:p>
        </w:tc>
        <w:tc>
          <w:tcPr>
            <w:tcW w:w="6826" w:type="dxa"/>
            <w:tcBorders>
              <w:top w:val="nil"/>
              <w:left w:val="nil"/>
              <w:bottom w:val="nil"/>
              <w:right w:val="nil"/>
            </w:tcBorders>
          </w:tcPr>
          <w:p w:rsidR="00E336D3" w:rsidRDefault="00E336D3">
            <w:pPr>
              <w:pStyle w:val="ConsPlusNormal"/>
            </w:pPr>
            <w:r>
              <w:t>Овощи сушеные, целые, нарезанные кусками, ломтиками, измельченные или в виде порошка, но не подвергнутые дальнейшей обработке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0713</w:t>
            </w:r>
          </w:p>
        </w:tc>
        <w:tc>
          <w:tcPr>
            <w:tcW w:w="6826" w:type="dxa"/>
            <w:tcBorders>
              <w:top w:val="nil"/>
              <w:left w:val="nil"/>
              <w:bottom w:val="nil"/>
              <w:right w:val="nil"/>
            </w:tcBorders>
          </w:tcPr>
          <w:p w:rsidR="00E336D3" w:rsidRDefault="00E336D3">
            <w:pPr>
              <w:pStyle w:val="ConsPlusNormal"/>
            </w:pPr>
            <w:r>
              <w:t>Овощи бобовые сушеные, лущеные, очищенные от семенной кожуры или неочищенные, колотые или неколотые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0714</w:t>
            </w:r>
          </w:p>
        </w:tc>
        <w:tc>
          <w:tcPr>
            <w:tcW w:w="6826" w:type="dxa"/>
            <w:tcBorders>
              <w:top w:val="nil"/>
              <w:left w:val="nil"/>
              <w:bottom w:val="nil"/>
              <w:right w:val="nil"/>
            </w:tcBorders>
          </w:tcPr>
          <w:p w:rsidR="00E336D3" w:rsidRDefault="00E336D3">
            <w:pPr>
              <w:pStyle w:val="ConsPlusNormal"/>
            </w:pPr>
            <w:r>
              <w:t>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замороженные или сушеные, целые или нарезанные ломтиками или в виде гранул; сердцевина саговой пальмы</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0801</w:t>
            </w:r>
          </w:p>
        </w:tc>
        <w:tc>
          <w:tcPr>
            <w:tcW w:w="6826" w:type="dxa"/>
            <w:tcBorders>
              <w:top w:val="nil"/>
              <w:left w:val="nil"/>
              <w:bottom w:val="nil"/>
              <w:right w:val="nil"/>
            </w:tcBorders>
          </w:tcPr>
          <w:p w:rsidR="00E336D3" w:rsidRDefault="00E336D3">
            <w:pPr>
              <w:pStyle w:val="ConsPlusNormal"/>
            </w:pPr>
            <w:r>
              <w:t>Орехи кокосовые, орехи бразильские и орехи кешью, свежие или сушеные, очищенные от скорлупы или неочищенные, с кожурой или без кожуры</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0802</w:t>
            </w:r>
          </w:p>
        </w:tc>
        <w:tc>
          <w:tcPr>
            <w:tcW w:w="6826" w:type="dxa"/>
            <w:tcBorders>
              <w:top w:val="nil"/>
              <w:left w:val="nil"/>
              <w:bottom w:val="nil"/>
              <w:right w:val="nil"/>
            </w:tcBorders>
          </w:tcPr>
          <w:p w:rsidR="00E336D3" w:rsidRDefault="00E336D3">
            <w:pPr>
              <w:pStyle w:val="ConsPlusNormal"/>
            </w:pPr>
            <w:r>
              <w:t>Прочие орехи, свежие или сушеные, очищенные от скорлупы или неочищенные, с кожурой или без кожуры</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0804</w:t>
            </w:r>
          </w:p>
        </w:tc>
        <w:tc>
          <w:tcPr>
            <w:tcW w:w="6826" w:type="dxa"/>
            <w:tcBorders>
              <w:top w:val="nil"/>
              <w:left w:val="nil"/>
              <w:bottom w:val="nil"/>
              <w:right w:val="nil"/>
            </w:tcBorders>
          </w:tcPr>
          <w:p w:rsidR="00E336D3" w:rsidRDefault="00E336D3">
            <w:pPr>
              <w:pStyle w:val="ConsPlusNormal"/>
            </w:pPr>
            <w:proofErr w:type="gramStart"/>
            <w:r>
              <w:t xml:space="preserve">Финики, инжир, ананасы, авокадо, гуайява, манго и мангостан, или </w:t>
            </w:r>
            <w:r>
              <w:lastRenderedPageBreak/>
              <w:t>гарциния, свежие или сушеные</w:t>
            </w:r>
            <w:proofErr w:type="gramEnd"/>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lastRenderedPageBreak/>
              <w:t>0805</w:t>
            </w:r>
          </w:p>
        </w:tc>
        <w:tc>
          <w:tcPr>
            <w:tcW w:w="6826" w:type="dxa"/>
            <w:tcBorders>
              <w:top w:val="nil"/>
              <w:left w:val="nil"/>
              <w:bottom w:val="nil"/>
              <w:right w:val="nil"/>
            </w:tcBorders>
          </w:tcPr>
          <w:p w:rsidR="00E336D3" w:rsidRDefault="00E336D3">
            <w:pPr>
              <w:pStyle w:val="ConsPlusNormal"/>
            </w:pPr>
            <w:r>
              <w:t>Цитрусовые плоды, свежие или сушеные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0806</w:t>
            </w:r>
          </w:p>
        </w:tc>
        <w:tc>
          <w:tcPr>
            <w:tcW w:w="6826" w:type="dxa"/>
            <w:tcBorders>
              <w:top w:val="nil"/>
              <w:left w:val="nil"/>
              <w:bottom w:val="nil"/>
              <w:right w:val="nil"/>
            </w:tcBorders>
          </w:tcPr>
          <w:p w:rsidR="00E336D3" w:rsidRDefault="00E336D3">
            <w:pPr>
              <w:pStyle w:val="ConsPlusNormal"/>
            </w:pPr>
            <w:r>
              <w:t>Виноград, свежий или сушеный</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0807</w:t>
            </w:r>
          </w:p>
        </w:tc>
        <w:tc>
          <w:tcPr>
            <w:tcW w:w="6826" w:type="dxa"/>
            <w:tcBorders>
              <w:top w:val="nil"/>
              <w:left w:val="nil"/>
              <w:bottom w:val="nil"/>
              <w:right w:val="nil"/>
            </w:tcBorders>
          </w:tcPr>
          <w:p w:rsidR="00E336D3" w:rsidRDefault="00E336D3">
            <w:pPr>
              <w:pStyle w:val="ConsPlusNormal"/>
            </w:pPr>
            <w:r>
              <w:t>Дыни (включая арбузы) и папайя, свежие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0808</w:t>
            </w:r>
          </w:p>
        </w:tc>
        <w:tc>
          <w:tcPr>
            <w:tcW w:w="6826" w:type="dxa"/>
            <w:tcBorders>
              <w:top w:val="nil"/>
              <w:left w:val="nil"/>
              <w:bottom w:val="nil"/>
              <w:right w:val="nil"/>
            </w:tcBorders>
          </w:tcPr>
          <w:p w:rsidR="00E336D3" w:rsidRDefault="00E336D3">
            <w:pPr>
              <w:pStyle w:val="ConsPlusNormal"/>
            </w:pPr>
            <w:r>
              <w:t>Яблоки, груши и айва, свежие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0809</w:t>
            </w:r>
          </w:p>
        </w:tc>
        <w:tc>
          <w:tcPr>
            <w:tcW w:w="6826" w:type="dxa"/>
            <w:tcBorders>
              <w:top w:val="nil"/>
              <w:left w:val="nil"/>
              <w:bottom w:val="nil"/>
              <w:right w:val="nil"/>
            </w:tcBorders>
          </w:tcPr>
          <w:p w:rsidR="00E336D3" w:rsidRDefault="00E336D3">
            <w:pPr>
              <w:pStyle w:val="ConsPlusNormal"/>
            </w:pPr>
            <w:r>
              <w:t>Абрикосы, вишня и черешня, персики (включая нектарины), сливы и терн, свежие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0810</w:t>
            </w:r>
          </w:p>
        </w:tc>
        <w:tc>
          <w:tcPr>
            <w:tcW w:w="6826" w:type="dxa"/>
            <w:tcBorders>
              <w:top w:val="nil"/>
              <w:left w:val="nil"/>
              <w:bottom w:val="nil"/>
              <w:right w:val="nil"/>
            </w:tcBorders>
          </w:tcPr>
          <w:p w:rsidR="00E336D3" w:rsidRDefault="00E336D3">
            <w:pPr>
              <w:pStyle w:val="ConsPlusNormal"/>
            </w:pPr>
            <w:r>
              <w:t>Прочие фрукты, свежие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0811</w:t>
            </w:r>
          </w:p>
        </w:tc>
        <w:tc>
          <w:tcPr>
            <w:tcW w:w="6826" w:type="dxa"/>
            <w:tcBorders>
              <w:top w:val="nil"/>
              <w:left w:val="nil"/>
              <w:bottom w:val="nil"/>
              <w:right w:val="nil"/>
            </w:tcBorders>
          </w:tcPr>
          <w:p w:rsidR="00E336D3" w:rsidRDefault="00E336D3">
            <w:pPr>
              <w:pStyle w:val="ConsPlusNormal"/>
            </w:pPr>
            <w:r>
              <w:t>Фрукты и орехи, подвергнутые или не подвергнутые тепловой обработке в кипящей воде или на пару, замороженные, с добавлением или без добавления сахара или других подслащивающих веществ</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0812</w:t>
            </w:r>
          </w:p>
        </w:tc>
        <w:tc>
          <w:tcPr>
            <w:tcW w:w="6826" w:type="dxa"/>
            <w:tcBorders>
              <w:top w:val="nil"/>
              <w:left w:val="nil"/>
              <w:bottom w:val="nil"/>
              <w:right w:val="nil"/>
            </w:tcBorders>
          </w:tcPr>
          <w:p w:rsidR="00E336D3" w:rsidRDefault="00E336D3">
            <w:pPr>
              <w:pStyle w:val="ConsPlusNormal"/>
            </w:pPr>
            <w:r>
              <w:t>Фрукты и орехи,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0813</w:t>
            </w:r>
          </w:p>
        </w:tc>
        <w:tc>
          <w:tcPr>
            <w:tcW w:w="6826" w:type="dxa"/>
            <w:tcBorders>
              <w:top w:val="nil"/>
              <w:left w:val="nil"/>
              <w:bottom w:val="nil"/>
              <w:right w:val="nil"/>
            </w:tcBorders>
          </w:tcPr>
          <w:p w:rsidR="00E336D3" w:rsidRDefault="00E336D3">
            <w:pPr>
              <w:pStyle w:val="ConsPlusNormal"/>
            </w:pPr>
            <w:r>
              <w:t>Фрукты сушеные, кроме плодов товарных позиций 0801 - 0806; смеси орехов или сушеных плодов данной группы</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0814 00 000 0</w:t>
            </w:r>
          </w:p>
        </w:tc>
        <w:tc>
          <w:tcPr>
            <w:tcW w:w="6826" w:type="dxa"/>
            <w:tcBorders>
              <w:top w:val="nil"/>
              <w:left w:val="nil"/>
              <w:bottom w:val="nil"/>
              <w:right w:val="nil"/>
            </w:tcBorders>
          </w:tcPr>
          <w:p w:rsidR="00E336D3" w:rsidRDefault="00E336D3">
            <w:pPr>
              <w:pStyle w:val="ConsPlusNormal"/>
            </w:pPr>
            <w:r>
              <w:t>Кожура цитрусовых плодов или корки дынь (включая корки арбузов), свежие, мороженые, сушеные или консервированные для краткосрочного хранения в рассоле, сернистой воде или в другом временно консервирующем растворе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0901</w:t>
            </w:r>
          </w:p>
        </w:tc>
        <w:tc>
          <w:tcPr>
            <w:tcW w:w="6826" w:type="dxa"/>
            <w:tcBorders>
              <w:top w:val="nil"/>
              <w:left w:val="nil"/>
              <w:bottom w:val="nil"/>
              <w:right w:val="nil"/>
            </w:tcBorders>
          </w:tcPr>
          <w:p w:rsidR="00E336D3" w:rsidRDefault="00E336D3">
            <w:pPr>
              <w:pStyle w:val="ConsPlusNormal"/>
            </w:pPr>
            <w:r>
              <w:t xml:space="preserve">Кофе, </w:t>
            </w:r>
            <w:proofErr w:type="gramStart"/>
            <w:r>
              <w:t>жареный</w:t>
            </w:r>
            <w:proofErr w:type="gramEnd"/>
            <w:r>
              <w:t xml:space="preserve"> или нежареный, с кофеином или без кофеина; кофейная шелуха и оболочки зерен кофе; заменители кофе, содержащие кофе в любой пропорции</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0902</w:t>
            </w:r>
          </w:p>
        </w:tc>
        <w:tc>
          <w:tcPr>
            <w:tcW w:w="6826" w:type="dxa"/>
            <w:tcBorders>
              <w:top w:val="nil"/>
              <w:left w:val="nil"/>
              <w:bottom w:val="nil"/>
              <w:right w:val="nil"/>
            </w:tcBorders>
          </w:tcPr>
          <w:p w:rsidR="00E336D3" w:rsidRDefault="00E336D3">
            <w:pPr>
              <w:pStyle w:val="ConsPlusNormal"/>
            </w:pPr>
            <w:r>
              <w:t>Чай со вкусо-ароматическими добавками или без них</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0903 00 000 0</w:t>
            </w:r>
          </w:p>
        </w:tc>
        <w:tc>
          <w:tcPr>
            <w:tcW w:w="6826" w:type="dxa"/>
            <w:tcBorders>
              <w:top w:val="nil"/>
              <w:left w:val="nil"/>
              <w:bottom w:val="nil"/>
              <w:right w:val="nil"/>
            </w:tcBorders>
          </w:tcPr>
          <w:p w:rsidR="00E336D3" w:rsidRDefault="00E336D3">
            <w:pPr>
              <w:pStyle w:val="ConsPlusNormal"/>
            </w:pPr>
            <w:proofErr w:type="gramStart"/>
            <w:r>
              <w:t>Мате</w:t>
            </w:r>
            <w:proofErr w:type="gramEnd"/>
            <w:r>
              <w:t>, или парагвайский чай</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0904</w:t>
            </w:r>
          </w:p>
        </w:tc>
        <w:tc>
          <w:tcPr>
            <w:tcW w:w="6826" w:type="dxa"/>
            <w:tcBorders>
              <w:top w:val="nil"/>
              <w:left w:val="nil"/>
              <w:bottom w:val="nil"/>
              <w:right w:val="nil"/>
            </w:tcBorders>
          </w:tcPr>
          <w:p w:rsidR="00E336D3" w:rsidRDefault="00E336D3">
            <w:pPr>
              <w:pStyle w:val="ConsPlusNormal"/>
            </w:pPr>
            <w:r>
              <w:t>Перец рода Piper; плоды рода Capsicum или рода Pimenta, сушеные или дробленые, или молотые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0905</w:t>
            </w:r>
          </w:p>
        </w:tc>
        <w:tc>
          <w:tcPr>
            <w:tcW w:w="6826" w:type="dxa"/>
            <w:tcBorders>
              <w:top w:val="nil"/>
              <w:left w:val="nil"/>
              <w:bottom w:val="nil"/>
              <w:right w:val="nil"/>
            </w:tcBorders>
          </w:tcPr>
          <w:p w:rsidR="00E336D3" w:rsidRDefault="00E336D3">
            <w:pPr>
              <w:pStyle w:val="ConsPlusNormal"/>
            </w:pPr>
            <w:r>
              <w:t>Ваниль</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0906</w:t>
            </w:r>
          </w:p>
        </w:tc>
        <w:tc>
          <w:tcPr>
            <w:tcW w:w="6826" w:type="dxa"/>
            <w:tcBorders>
              <w:top w:val="nil"/>
              <w:left w:val="nil"/>
              <w:bottom w:val="nil"/>
              <w:right w:val="nil"/>
            </w:tcBorders>
          </w:tcPr>
          <w:p w:rsidR="00E336D3" w:rsidRDefault="00E336D3">
            <w:pPr>
              <w:pStyle w:val="ConsPlusNormal"/>
            </w:pPr>
            <w:r>
              <w:t>Корица и цветки коричного дерева</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0907</w:t>
            </w:r>
          </w:p>
        </w:tc>
        <w:tc>
          <w:tcPr>
            <w:tcW w:w="6826" w:type="dxa"/>
            <w:tcBorders>
              <w:top w:val="nil"/>
              <w:left w:val="nil"/>
              <w:bottom w:val="nil"/>
              <w:right w:val="nil"/>
            </w:tcBorders>
          </w:tcPr>
          <w:p w:rsidR="00E336D3" w:rsidRDefault="00E336D3">
            <w:pPr>
              <w:pStyle w:val="ConsPlusNormal"/>
            </w:pPr>
            <w:r>
              <w:t>Гвоздика (целые плоды, цветы и цветоножки)</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0908</w:t>
            </w:r>
          </w:p>
        </w:tc>
        <w:tc>
          <w:tcPr>
            <w:tcW w:w="6826" w:type="dxa"/>
            <w:tcBorders>
              <w:top w:val="nil"/>
              <w:left w:val="nil"/>
              <w:bottom w:val="nil"/>
              <w:right w:val="nil"/>
            </w:tcBorders>
          </w:tcPr>
          <w:p w:rsidR="00E336D3" w:rsidRDefault="00E336D3">
            <w:pPr>
              <w:pStyle w:val="ConsPlusNormal"/>
            </w:pPr>
            <w:r>
              <w:t>Мускатный орех, мацис и кардамон</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0909</w:t>
            </w:r>
          </w:p>
        </w:tc>
        <w:tc>
          <w:tcPr>
            <w:tcW w:w="6826" w:type="dxa"/>
            <w:tcBorders>
              <w:top w:val="nil"/>
              <w:left w:val="nil"/>
              <w:bottom w:val="nil"/>
              <w:right w:val="nil"/>
            </w:tcBorders>
          </w:tcPr>
          <w:p w:rsidR="00E336D3" w:rsidRDefault="00E336D3">
            <w:pPr>
              <w:pStyle w:val="ConsPlusNormal"/>
            </w:pPr>
            <w:proofErr w:type="gramStart"/>
            <w:r>
              <w:t>Семена аниса, бадьяна, фенхеля, кориандра, тмина римского, или тмина волошского, или тмина; ягоды можжевельника</w:t>
            </w:r>
            <w:proofErr w:type="gramEnd"/>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0910</w:t>
            </w:r>
          </w:p>
        </w:tc>
        <w:tc>
          <w:tcPr>
            <w:tcW w:w="6826" w:type="dxa"/>
            <w:tcBorders>
              <w:top w:val="nil"/>
              <w:left w:val="nil"/>
              <w:bottom w:val="nil"/>
              <w:right w:val="nil"/>
            </w:tcBorders>
          </w:tcPr>
          <w:p w:rsidR="00E336D3" w:rsidRDefault="00E336D3">
            <w:pPr>
              <w:pStyle w:val="ConsPlusNormal"/>
            </w:pPr>
            <w:r>
              <w:t>Имбирь, шафран, турмерик (куркума), тимьян, или чабрец, лавровый лист, карри и прочие пряности</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lastRenderedPageBreak/>
              <w:t>1001 &lt;*&gt;</w:t>
            </w:r>
          </w:p>
        </w:tc>
        <w:tc>
          <w:tcPr>
            <w:tcW w:w="6826" w:type="dxa"/>
            <w:tcBorders>
              <w:top w:val="nil"/>
              <w:left w:val="nil"/>
              <w:bottom w:val="nil"/>
              <w:right w:val="nil"/>
            </w:tcBorders>
          </w:tcPr>
          <w:p w:rsidR="00E336D3" w:rsidRDefault="00E336D3">
            <w:pPr>
              <w:pStyle w:val="ConsPlusNormal"/>
            </w:pPr>
            <w:r>
              <w:t>Пшеница и меслин</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1003 &lt;*&gt;</w:t>
            </w:r>
          </w:p>
        </w:tc>
        <w:tc>
          <w:tcPr>
            <w:tcW w:w="6826" w:type="dxa"/>
            <w:tcBorders>
              <w:top w:val="nil"/>
              <w:left w:val="nil"/>
              <w:bottom w:val="nil"/>
              <w:right w:val="nil"/>
            </w:tcBorders>
          </w:tcPr>
          <w:p w:rsidR="00E336D3" w:rsidRDefault="00E336D3">
            <w:pPr>
              <w:pStyle w:val="ConsPlusNormal"/>
            </w:pPr>
            <w:r>
              <w:t>Ячмень</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1005 &lt;*&gt;</w:t>
            </w:r>
          </w:p>
        </w:tc>
        <w:tc>
          <w:tcPr>
            <w:tcW w:w="6826" w:type="dxa"/>
            <w:tcBorders>
              <w:top w:val="nil"/>
              <w:left w:val="nil"/>
              <w:bottom w:val="nil"/>
              <w:right w:val="nil"/>
            </w:tcBorders>
          </w:tcPr>
          <w:p w:rsidR="00E336D3" w:rsidRDefault="00E336D3">
            <w:pPr>
              <w:pStyle w:val="ConsPlusNormal"/>
            </w:pPr>
            <w:r>
              <w:t>Кукуруза</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1006 30</w:t>
            </w:r>
          </w:p>
        </w:tc>
        <w:tc>
          <w:tcPr>
            <w:tcW w:w="6826" w:type="dxa"/>
            <w:tcBorders>
              <w:top w:val="nil"/>
              <w:left w:val="nil"/>
              <w:bottom w:val="nil"/>
              <w:right w:val="nil"/>
            </w:tcBorders>
          </w:tcPr>
          <w:p w:rsidR="00E336D3" w:rsidRDefault="00E336D3">
            <w:pPr>
              <w:pStyle w:val="ConsPlusNormal"/>
            </w:pPr>
            <w:r>
              <w:t>Полуобрушенный или полностью обрушенный рис, полированный, глазированный или неглазированный</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1006 40 000 0</w:t>
            </w:r>
          </w:p>
        </w:tc>
        <w:tc>
          <w:tcPr>
            <w:tcW w:w="6826" w:type="dxa"/>
            <w:tcBorders>
              <w:top w:val="nil"/>
              <w:left w:val="nil"/>
              <w:bottom w:val="nil"/>
              <w:right w:val="nil"/>
            </w:tcBorders>
          </w:tcPr>
          <w:p w:rsidR="00E336D3" w:rsidRDefault="00E336D3">
            <w:pPr>
              <w:pStyle w:val="ConsPlusNormal"/>
            </w:pPr>
            <w:r>
              <w:t>Дробленый рис</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1101 00</w:t>
            </w:r>
          </w:p>
        </w:tc>
        <w:tc>
          <w:tcPr>
            <w:tcW w:w="6826" w:type="dxa"/>
            <w:tcBorders>
              <w:top w:val="nil"/>
              <w:left w:val="nil"/>
              <w:bottom w:val="nil"/>
              <w:right w:val="nil"/>
            </w:tcBorders>
          </w:tcPr>
          <w:p w:rsidR="00E336D3" w:rsidRDefault="00E336D3">
            <w:pPr>
              <w:pStyle w:val="ConsPlusNormal"/>
            </w:pPr>
            <w:r>
              <w:t>Мука пшеничная или пшенично-ржаная</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1102</w:t>
            </w:r>
          </w:p>
        </w:tc>
        <w:tc>
          <w:tcPr>
            <w:tcW w:w="6826" w:type="dxa"/>
            <w:tcBorders>
              <w:top w:val="nil"/>
              <w:left w:val="nil"/>
              <w:bottom w:val="nil"/>
              <w:right w:val="nil"/>
            </w:tcBorders>
          </w:tcPr>
          <w:p w:rsidR="00E336D3" w:rsidRDefault="00E336D3">
            <w:pPr>
              <w:pStyle w:val="ConsPlusNormal"/>
            </w:pPr>
            <w:r>
              <w:t xml:space="preserve">Мука из зерна прочих злаков, кроме </w:t>
            </w:r>
            <w:proofErr w:type="gramStart"/>
            <w:r>
              <w:t>пшеничной</w:t>
            </w:r>
            <w:proofErr w:type="gramEnd"/>
            <w:r>
              <w:t xml:space="preserve"> или пшенично-ржаной</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1103</w:t>
            </w:r>
          </w:p>
        </w:tc>
        <w:tc>
          <w:tcPr>
            <w:tcW w:w="6826" w:type="dxa"/>
            <w:tcBorders>
              <w:top w:val="nil"/>
              <w:left w:val="nil"/>
              <w:bottom w:val="nil"/>
              <w:right w:val="nil"/>
            </w:tcBorders>
          </w:tcPr>
          <w:p w:rsidR="00E336D3" w:rsidRDefault="00E336D3">
            <w:pPr>
              <w:pStyle w:val="ConsPlusNormal"/>
            </w:pPr>
            <w:r>
              <w:t>Крупа, мука грубого помола и гранулы из зерна злаков</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1104</w:t>
            </w:r>
          </w:p>
        </w:tc>
        <w:tc>
          <w:tcPr>
            <w:tcW w:w="6826" w:type="dxa"/>
            <w:tcBorders>
              <w:top w:val="nil"/>
              <w:left w:val="nil"/>
              <w:bottom w:val="nil"/>
              <w:right w:val="nil"/>
            </w:tcBorders>
          </w:tcPr>
          <w:p w:rsidR="00E336D3" w:rsidRDefault="00E336D3">
            <w:pPr>
              <w:pStyle w:val="ConsPlusNormal"/>
            </w:pPr>
            <w:r>
              <w:t>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1105</w:t>
            </w:r>
          </w:p>
        </w:tc>
        <w:tc>
          <w:tcPr>
            <w:tcW w:w="6826" w:type="dxa"/>
            <w:tcBorders>
              <w:top w:val="nil"/>
              <w:left w:val="nil"/>
              <w:bottom w:val="nil"/>
              <w:right w:val="nil"/>
            </w:tcBorders>
          </w:tcPr>
          <w:p w:rsidR="00E336D3" w:rsidRDefault="00E336D3">
            <w:pPr>
              <w:pStyle w:val="ConsPlusNormal"/>
            </w:pPr>
            <w:r>
              <w:t>Мука тонкого и грубого помола, порошок, хлопья, гранулы картофельные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1106</w:t>
            </w:r>
          </w:p>
        </w:tc>
        <w:tc>
          <w:tcPr>
            <w:tcW w:w="6826" w:type="dxa"/>
            <w:tcBorders>
              <w:top w:val="nil"/>
              <w:left w:val="nil"/>
              <w:bottom w:val="nil"/>
              <w:right w:val="nil"/>
            </w:tcBorders>
          </w:tcPr>
          <w:p w:rsidR="00E336D3" w:rsidRDefault="00E336D3">
            <w:pPr>
              <w:pStyle w:val="ConsPlusNormal"/>
            </w:pPr>
            <w:r>
              <w:t>Мука тонкого и грубого помола и порошок из сушеных бобовых овощей товарной позиции 0713, из сердцевины саговой пальмы, из корнеплодов или клубнеплодов товарной позиции 0714 или продуктов группы 08</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1107</w:t>
            </w:r>
          </w:p>
        </w:tc>
        <w:tc>
          <w:tcPr>
            <w:tcW w:w="6826" w:type="dxa"/>
            <w:tcBorders>
              <w:top w:val="nil"/>
              <w:left w:val="nil"/>
              <w:bottom w:val="nil"/>
              <w:right w:val="nil"/>
            </w:tcBorders>
          </w:tcPr>
          <w:p w:rsidR="00E336D3" w:rsidRDefault="00E336D3">
            <w:pPr>
              <w:pStyle w:val="ConsPlusNormal"/>
            </w:pPr>
            <w:r>
              <w:t>Солод, поджаренный или неподжаренный</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1108</w:t>
            </w:r>
          </w:p>
        </w:tc>
        <w:tc>
          <w:tcPr>
            <w:tcW w:w="6826" w:type="dxa"/>
            <w:tcBorders>
              <w:top w:val="nil"/>
              <w:left w:val="nil"/>
              <w:bottom w:val="nil"/>
              <w:right w:val="nil"/>
            </w:tcBorders>
          </w:tcPr>
          <w:p w:rsidR="00E336D3" w:rsidRDefault="00E336D3">
            <w:pPr>
              <w:pStyle w:val="ConsPlusNormal"/>
            </w:pPr>
            <w:r>
              <w:t>Крахмал; инулин</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1109 00 000 0</w:t>
            </w:r>
          </w:p>
        </w:tc>
        <w:tc>
          <w:tcPr>
            <w:tcW w:w="6826" w:type="dxa"/>
            <w:tcBorders>
              <w:top w:val="nil"/>
              <w:left w:val="nil"/>
              <w:bottom w:val="nil"/>
              <w:right w:val="nil"/>
            </w:tcBorders>
          </w:tcPr>
          <w:p w:rsidR="00E336D3" w:rsidRDefault="00E336D3">
            <w:pPr>
              <w:pStyle w:val="ConsPlusNormal"/>
            </w:pPr>
            <w:r>
              <w:t>Клейковина пшеничная, сухая или сырая</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1202</w:t>
            </w:r>
          </w:p>
        </w:tc>
        <w:tc>
          <w:tcPr>
            <w:tcW w:w="6826" w:type="dxa"/>
            <w:tcBorders>
              <w:top w:val="nil"/>
              <w:left w:val="nil"/>
              <w:bottom w:val="nil"/>
              <w:right w:val="nil"/>
            </w:tcBorders>
          </w:tcPr>
          <w:p w:rsidR="00E336D3" w:rsidRDefault="00E336D3">
            <w:pPr>
              <w:pStyle w:val="ConsPlusNormal"/>
            </w:pPr>
            <w:r>
              <w:t>Арахис, нежареный или не приготовленный каким-либо другим способом, лущеный или нелущеный, дробленый или недробленый</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1204 00</w:t>
            </w:r>
          </w:p>
        </w:tc>
        <w:tc>
          <w:tcPr>
            <w:tcW w:w="6826" w:type="dxa"/>
            <w:tcBorders>
              <w:top w:val="nil"/>
              <w:left w:val="nil"/>
              <w:bottom w:val="nil"/>
              <w:right w:val="nil"/>
            </w:tcBorders>
          </w:tcPr>
          <w:p w:rsidR="00E336D3" w:rsidRDefault="00E336D3">
            <w:pPr>
              <w:pStyle w:val="ConsPlusNormal"/>
            </w:pPr>
            <w:r>
              <w:t>Семена льна, дробленые или недробленые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1208</w:t>
            </w:r>
          </w:p>
        </w:tc>
        <w:tc>
          <w:tcPr>
            <w:tcW w:w="6826" w:type="dxa"/>
            <w:tcBorders>
              <w:top w:val="nil"/>
              <w:left w:val="nil"/>
              <w:bottom w:val="nil"/>
              <w:right w:val="nil"/>
            </w:tcBorders>
          </w:tcPr>
          <w:p w:rsidR="00E336D3" w:rsidRDefault="00E336D3">
            <w:pPr>
              <w:pStyle w:val="ConsPlusNormal"/>
            </w:pPr>
            <w:r>
              <w:t>Мука тонкого и грубого помола из семян или плодов масличных культур, кроме семян горчицы</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1209</w:t>
            </w:r>
          </w:p>
        </w:tc>
        <w:tc>
          <w:tcPr>
            <w:tcW w:w="6826" w:type="dxa"/>
            <w:tcBorders>
              <w:top w:val="nil"/>
              <w:left w:val="nil"/>
              <w:bottom w:val="nil"/>
              <w:right w:val="nil"/>
            </w:tcBorders>
          </w:tcPr>
          <w:p w:rsidR="00E336D3" w:rsidRDefault="00E336D3">
            <w:pPr>
              <w:pStyle w:val="ConsPlusNormal"/>
            </w:pPr>
            <w:r>
              <w:t>Семена, плоды и споры для посева</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1210</w:t>
            </w:r>
          </w:p>
        </w:tc>
        <w:tc>
          <w:tcPr>
            <w:tcW w:w="6826" w:type="dxa"/>
            <w:tcBorders>
              <w:top w:val="nil"/>
              <w:left w:val="nil"/>
              <w:bottom w:val="nil"/>
              <w:right w:val="nil"/>
            </w:tcBorders>
          </w:tcPr>
          <w:p w:rsidR="00E336D3" w:rsidRDefault="00E336D3">
            <w:pPr>
              <w:pStyle w:val="ConsPlusNormal"/>
            </w:pPr>
            <w:r>
              <w:t>Шишки хмеля, свежие или сушеные, дробленые или недробленые, в порошкообразном виде или в виде гранул; лупулин</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1211</w:t>
            </w:r>
          </w:p>
        </w:tc>
        <w:tc>
          <w:tcPr>
            <w:tcW w:w="6826" w:type="dxa"/>
            <w:tcBorders>
              <w:top w:val="nil"/>
              <w:left w:val="nil"/>
              <w:bottom w:val="nil"/>
              <w:right w:val="nil"/>
            </w:tcBorders>
          </w:tcPr>
          <w:p w:rsidR="00E336D3" w:rsidRDefault="00E336D3">
            <w:pPr>
              <w:pStyle w:val="ConsPlusNormal"/>
            </w:pPr>
            <w:r>
              <w:t>Растения и их части (включая семена и плоды), используемые в основном в парфюмерии, фармации или инсектицидных, фунгицидных или аналогичных целях, свежие, охлажденные, мороженые или сушеные, целые или измельченные, дробленые или молотые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1212</w:t>
            </w:r>
          </w:p>
        </w:tc>
        <w:tc>
          <w:tcPr>
            <w:tcW w:w="6826" w:type="dxa"/>
            <w:tcBorders>
              <w:top w:val="nil"/>
              <w:left w:val="nil"/>
              <w:bottom w:val="nil"/>
              <w:right w:val="nil"/>
            </w:tcBorders>
          </w:tcPr>
          <w:p w:rsidR="00E336D3" w:rsidRDefault="00E336D3">
            <w:pPr>
              <w:pStyle w:val="ConsPlusNormal"/>
            </w:pPr>
            <w:proofErr w:type="gramStart"/>
            <w:r>
              <w:t xml:space="preserve">Плоды рожкового дерева, морские и прочие водоросли, свекла </w:t>
            </w:r>
            <w:r>
              <w:lastRenderedPageBreak/>
              <w:t>сахарная и сахарный тростник, свежие, охлажденные, мороженые или сушеные, дробленые или недробленые; косточки плодов и их ядра, прочие продукты растительного происхождения (включая необжаренные корни цикория вида Cichorium intybus sativum), используемые главным образом для пищевых целей, в другом месте не поименованные или не включенные</w:t>
            </w:r>
            <w:proofErr w:type="gramEnd"/>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lastRenderedPageBreak/>
              <w:t>1214 10 000 0</w:t>
            </w:r>
          </w:p>
        </w:tc>
        <w:tc>
          <w:tcPr>
            <w:tcW w:w="6826" w:type="dxa"/>
            <w:tcBorders>
              <w:top w:val="nil"/>
              <w:left w:val="nil"/>
              <w:bottom w:val="nil"/>
              <w:right w:val="nil"/>
            </w:tcBorders>
          </w:tcPr>
          <w:p w:rsidR="00E336D3" w:rsidRDefault="00E336D3">
            <w:pPr>
              <w:pStyle w:val="ConsPlusNormal"/>
            </w:pPr>
            <w:r>
              <w:t>Мука грубого помола и гранулы из люцерны</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1214 90 900 0</w:t>
            </w:r>
          </w:p>
        </w:tc>
        <w:tc>
          <w:tcPr>
            <w:tcW w:w="6826" w:type="dxa"/>
            <w:tcBorders>
              <w:top w:val="nil"/>
              <w:left w:val="nil"/>
              <w:bottom w:val="nil"/>
              <w:right w:val="nil"/>
            </w:tcBorders>
          </w:tcPr>
          <w:p w:rsidR="00E336D3" w:rsidRDefault="00E336D3">
            <w:pPr>
              <w:pStyle w:val="ConsPlusNormal"/>
            </w:pPr>
            <w:r>
              <w:t>Прочие кормовые продукты гранулированные или негранулированные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1302</w:t>
            </w:r>
          </w:p>
        </w:tc>
        <w:tc>
          <w:tcPr>
            <w:tcW w:w="6826" w:type="dxa"/>
            <w:tcBorders>
              <w:top w:val="nil"/>
              <w:left w:val="nil"/>
              <w:bottom w:val="nil"/>
              <w:right w:val="nil"/>
            </w:tcBorders>
          </w:tcPr>
          <w:p w:rsidR="00E336D3" w:rsidRDefault="00E336D3">
            <w:pPr>
              <w:pStyle w:val="ConsPlusNormal"/>
            </w:pPr>
            <w:r>
              <w:t xml:space="preserve">Соки и экстракты растительные; пектиновые вещества, пектинаты и пектаты; агар-агар и другие </w:t>
            </w:r>
            <w:proofErr w:type="gramStart"/>
            <w:r>
              <w:t>клеи</w:t>
            </w:r>
            <w:proofErr w:type="gramEnd"/>
            <w:r>
              <w:t xml:space="preserve"> и загустители растительного происхождения, видоизмененные или невидоизмененные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1401</w:t>
            </w:r>
          </w:p>
        </w:tc>
        <w:tc>
          <w:tcPr>
            <w:tcW w:w="6826" w:type="dxa"/>
            <w:tcBorders>
              <w:top w:val="nil"/>
              <w:left w:val="nil"/>
              <w:bottom w:val="nil"/>
              <w:right w:val="nil"/>
            </w:tcBorders>
          </w:tcPr>
          <w:p w:rsidR="00E336D3" w:rsidRDefault="00E336D3">
            <w:pPr>
              <w:pStyle w:val="ConsPlusNormal"/>
            </w:pPr>
            <w:proofErr w:type="gramStart"/>
            <w:r>
              <w:t>Материалы растительного происхождения, используемые главным образом для плетения (например, бамбук, ротанг, тростник, ситник, ива, рафия, очищенная, отбеленная или окрашенная солома зерновых и липовая кора)</w:t>
            </w:r>
            <w:proofErr w:type="gramEnd"/>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1404</w:t>
            </w:r>
          </w:p>
        </w:tc>
        <w:tc>
          <w:tcPr>
            <w:tcW w:w="6826" w:type="dxa"/>
            <w:tcBorders>
              <w:top w:val="nil"/>
              <w:left w:val="nil"/>
              <w:bottom w:val="nil"/>
              <w:right w:val="nil"/>
            </w:tcBorders>
          </w:tcPr>
          <w:p w:rsidR="00E336D3" w:rsidRDefault="00E336D3">
            <w:pPr>
              <w:pStyle w:val="ConsPlusNormal"/>
            </w:pPr>
            <w:r>
              <w:t>Материалы растительного происхождения, в другом месте не поименованные или не включенные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1501</w:t>
            </w:r>
          </w:p>
        </w:tc>
        <w:tc>
          <w:tcPr>
            <w:tcW w:w="6826" w:type="dxa"/>
            <w:tcBorders>
              <w:top w:val="nil"/>
              <w:left w:val="nil"/>
              <w:bottom w:val="nil"/>
              <w:right w:val="nil"/>
            </w:tcBorders>
          </w:tcPr>
          <w:p w:rsidR="00E336D3" w:rsidRDefault="00E336D3">
            <w:pPr>
              <w:pStyle w:val="ConsPlusNormal"/>
            </w:pPr>
            <w:r>
              <w:t>Жир свиной (включая лярд) и жир домашней птицы, кроме жира товарной позиции 0209 или 1503</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1502</w:t>
            </w:r>
          </w:p>
        </w:tc>
        <w:tc>
          <w:tcPr>
            <w:tcW w:w="6826" w:type="dxa"/>
            <w:tcBorders>
              <w:top w:val="nil"/>
              <w:left w:val="nil"/>
              <w:bottom w:val="nil"/>
              <w:right w:val="nil"/>
            </w:tcBorders>
          </w:tcPr>
          <w:p w:rsidR="00E336D3" w:rsidRDefault="00E336D3">
            <w:pPr>
              <w:pStyle w:val="ConsPlusNormal"/>
            </w:pPr>
            <w:r>
              <w:t>Жир крупного рогатого скота, овец или коз, кроме жира товарной позиции 1503</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1504</w:t>
            </w:r>
          </w:p>
        </w:tc>
        <w:tc>
          <w:tcPr>
            <w:tcW w:w="6826" w:type="dxa"/>
            <w:tcBorders>
              <w:top w:val="nil"/>
              <w:left w:val="nil"/>
              <w:bottom w:val="nil"/>
              <w:right w:val="nil"/>
            </w:tcBorders>
          </w:tcPr>
          <w:p w:rsidR="00E336D3" w:rsidRDefault="00E336D3">
            <w:pPr>
              <w:pStyle w:val="ConsPlusNormal"/>
            </w:pPr>
            <w:r>
              <w:t>Жиры, масла и их фракции, из рыбы или морских млекопитающих, нерафинированные или рафинированные, но без изменения химического состава</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1507</w:t>
            </w:r>
          </w:p>
        </w:tc>
        <w:tc>
          <w:tcPr>
            <w:tcW w:w="6826" w:type="dxa"/>
            <w:tcBorders>
              <w:top w:val="nil"/>
              <w:left w:val="nil"/>
              <w:bottom w:val="nil"/>
              <w:right w:val="nil"/>
            </w:tcBorders>
          </w:tcPr>
          <w:p w:rsidR="00E336D3" w:rsidRDefault="00E336D3">
            <w:pPr>
              <w:pStyle w:val="ConsPlusNormal"/>
            </w:pPr>
            <w:r>
              <w:t>Масло соевое и его фракции, нерафинированные или рафинированные, но без изменения химического состава</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1512</w:t>
            </w:r>
          </w:p>
        </w:tc>
        <w:tc>
          <w:tcPr>
            <w:tcW w:w="6826" w:type="dxa"/>
            <w:tcBorders>
              <w:top w:val="nil"/>
              <w:left w:val="nil"/>
              <w:bottom w:val="nil"/>
              <w:right w:val="nil"/>
            </w:tcBorders>
          </w:tcPr>
          <w:p w:rsidR="00E336D3" w:rsidRDefault="00E336D3">
            <w:pPr>
              <w:pStyle w:val="ConsPlusNormal"/>
            </w:pPr>
            <w:r>
              <w:t>Масло подсолнечное, сафлоровое или хлопковое и их фракции, нерафинированные или рафинированные, но без изменения химического состава</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1514</w:t>
            </w:r>
          </w:p>
        </w:tc>
        <w:tc>
          <w:tcPr>
            <w:tcW w:w="6826" w:type="dxa"/>
            <w:tcBorders>
              <w:top w:val="nil"/>
              <w:left w:val="nil"/>
              <w:bottom w:val="nil"/>
              <w:right w:val="nil"/>
            </w:tcBorders>
          </w:tcPr>
          <w:p w:rsidR="00E336D3" w:rsidRDefault="00E336D3">
            <w:pPr>
              <w:pStyle w:val="ConsPlusNormal"/>
            </w:pPr>
            <w:r>
              <w:t>Масло рапсовое (из рапса, или кользы) или горчичное и их фракции, нерафинированные или рафинированные, но без изменения химического состава</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1515</w:t>
            </w:r>
          </w:p>
        </w:tc>
        <w:tc>
          <w:tcPr>
            <w:tcW w:w="6826" w:type="dxa"/>
            <w:tcBorders>
              <w:top w:val="nil"/>
              <w:left w:val="nil"/>
              <w:bottom w:val="nil"/>
              <w:right w:val="nil"/>
            </w:tcBorders>
          </w:tcPr>
          <w:p w:rsidR="00E336D3" w:rsidRDefault="00E336D3">
            <w:pPr>
              <w:pStyle w:val="ConsPlusNormal"/>
            </w:pPr>
            <w:r>
              <w:t>Прочие нелетучие растительные жиры, масла (включая масло жожоба) и их фракции, нерафинированные или рафинированные, но без изменения химического состава</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1516</w:t>
            </w:r>
          </w:p>
        </w:tc>
        <w:tc>
          <w:tcPr>
            <w:tcW w:w="6826" w:type="dxa"/>
            <w:tcBorders>
              <w:top w:val="nil"/>
              <w:left w:val="nil"/>
              <w:bottom w:val="nil"/>
              <w:right w:val="nil"/>
            </w:tcBorders>
          </w:tcPr>
          <w:p w:rsidR="00E336D3" w:rsidRDefault="00E336D3">
            <w:pPr>
              <w:pStyle w:val="ConsPlusNormal"/>
            </w:pPr>
            <w:r>
              <w:t>Жиры и масла животные или растительные и их фракции, полностью или частично гидрогенезированные,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1517</w:t>
            </w:r>
          </w:p>
        </w:tc>
        <w:tc>
          <w:tcPr>
            <w:tcW w:w="6826" w:type="dxa"/>
            <w:tcBorders>
              <w:top w:val="nil"/>
              <w:left w:val="nil"/>
              <w:bottom w:val="nil"/>
              <w:right w:val="nil"/>
            </w:tcBorders>
          </w:tcPr>
          <w:p w:rsidR="00E336D3" w:rsidRDefault="00E336D3">
            <w:pPr>
              <w:pStyle w:val="ConsPlusNormal"/>
            </w:pPr>
            <w:r>
              <w:t xml:space="preserve">Маргарин; пригодные для употребления в пищу смеси или готовые продукты из животных или растительных жиров или масел или </w:t>
            </w:r>
            <w:r>
              <w:lastRenderedPageBreak/>
              <w:t>фракций различных жиров или масел данной группы, кроме пищевых жиров или масел или их фракций товарной позиции 1516</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lastRenderedPageBreak/>
              <w:t>1601 00</w:t>
            </w:r>
          </w:p>
        </w:tc>
        <w:tc>
          <w:tcPr>
            <w:tcW w:w="6826" w:type="dxa"/>
            <w:tcBorders>
              <w:top w:val="nil"/>
              <w:left w:val="nil"/>
              <w:bottom w:val="nil"/>
              <w:right w:val="nil"/>
            </w:tcBorders>
          </w:tcPr>
          <w:p w:rsidR="00E336D3" w:rsidRDefault="00E336D3">
            <w:pPr>
              <w:pStyle w:val="ConsPlusNormal"/>
            </w:pPr>
            <w:r>
              <w:t>Колбасы и аналогичные продукты из мяса, мясных субпродуктов или крови; готовые пищевые продукты, изготовленные на их основе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1602</w:t>
            </w:r>
          </w:p>
        </w:tc>
        <w:tc>
          <w:tcPr>
            <w:tcW w:w="6826" w:type="dxa"/>
            <w:tcBorders>
              <w:top w:val="nil"/>
              <w:left w:val="nil"/>
              <w:bottom w:val="nil"/>
              <w:right w:val="nil"/>
            </w:tcBorders>
          </w:tcPr>
          <w:p w:rsidR="00E336D3" w:rsidRDefault="00E336D3">
            <w:pPr>
              <w:pStyle w:val="ConsPlusNormal"/>
            </w:pPr>
            <w:r>
              <w:t>Готовые или консервированные продукты из мяса, мясных субпродуктов или крови прочие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1603 00</w:t>
            </w:r>
          </w:p>
        </w:tc>
        <w:tc>
          <w:tcPr>
            <w:tcW w:w="6826" w:type="dxa"/>
            <w:tcBorders>
              <w:top w:val="nil"/>
              <w:left w:val="nil"/>
              <w:bottom w:val="nil"/>
              <w:right w:val="nil"/>
            </w:tcBorders>
          </w:tcPr>
          <w:p w:rsidR="00E336D3" w:rsidRDefault="00E336D3">
            <w:pPr>
              <w:pStyle w:val="ConsPlusNormal"/>
            </w:pPr>
            <w:r>
              <w:t>Экстракты и соки из мяса, рыбы или ракообразных, моллюсков или прочих водных беспозвоночных</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1604</w:t>
            </w:r>
          </w:p>
        </w:tc>
        <w:tc>
          <w:tcPr>
            <w:tcW w:w="6826" w:type="dxa"/>
            <w:tcBorders>
              <w:top w:val="nil"/>
              <w:left w:val="nil"/>
              <w:bottom w:val="nil"/>
              <w:right w:val="nil"/>
            </w:tcBorders>
          </w:tcPr>
          <w:p w:rsidR="00E336D3" w:rsidRDefault="00E336D3">
            <w:pPr>
              <w:pStyle w:val="ConsPlusNormal"/>
            </w:pPr>
            <w:proofErr w:type="gramStart"/>
            <w:r>
              <w:t>Готовая или консервированная рыба; икра осетровых и ее заменители, изготовленные из икринок рыбы</w:t>
            </w:r>
            <w:proofErr w:type="gramEnd"/>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1605</w:t>
            </w:r>
          </w:p>
        </w:tc>
        <w:tc>
          <w:tcPr>
            <w:tcW w:w="6826" w:type="dxa"/>
            <w:tcBorders>
              <w:top w:val="nil"/>
              <w:left w:val="nil"/>
              <w:bottom w:val="nil"/>
              <w:right w:val="nil"/>
            </w:tcBorders>
          </w:tcPr>
          <w:p w:rsidR="00E336D3" w:rsidRDefault="00E336D3">
            <w:pPr>
              <w:pStyle w:val="ConsPlusNormal"/>
            </w:pPr>
            <w:r>
              <w:t>Готовые или консервированные ракообразные, моллюски и прочие водные беспозвоночные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1701</w:t>
            </w:r>
          </w:p>
        </w:tc>
        <w:tc>
          <w:tcPr>
            <w:tcW w:w="6826" w:type="dxa"/>
            <w:tcBorders>
              <w:top w:val="nil"/>
              <w:left w:val="nil"/>
              <w:bottom w:val="nil"/>
              <w:right w:val="nil"/>
            </w:tcBorders>
          </w:tcPr>
          <w:p w:rsidR="00E336D3" w:rsidRDefault="00E336D3">
            <w:pPr>
              <w:pStyle w:val="ConsPlusNormal"/>
            </w:pPr>
            <w:r>
              <w:t>Сахар тростниковый или свекловичный и химически чистая сахароза, в твердом состоянии</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1702</w:t>
            </w:r>
          </w:p>
        </w:tc>
        <w:tc>
          <w:tcPr>
            <w:tcW w:w="6826" w:type="dxa"/>
            <w:tcBorders>
              <w:top w:val="nil"/>
              <w:left w:val="nil"/>
              <w:bottom w:val="nil"/>
              <w:right w:val="nil"/>
            </w:tcBorders>
          </w:tcPr>
          <w:p w:rsidR="00E336D3" w:rsidRDefault="00E336D3">
            <w:pPr>
              <w:pStyle w:val="ConsPlusNormal"/>
            </w:pPr>
            <w:r>
              <w:t>Прочие сахара, включая химически чистые лактозу, мальтозу, глюкозу и фруктозу, в твердом состоянии; сиропы сахарные без добавления вкусо-ароматических или красящих веществ; искусственный мед, смешанный или не смешанный с натуральным медом; карамельный кулер</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1703</w:t>
            </w:r>
          </w:p>
        </w:tc>
        <w:tc>
          <w:tcPr>
            <w:tcW w:w="6826" w:type="dxa"/>
            <w:tcBorders>
              <w:top w:val="nil"/>
              <w:left w:val="nil"/>
              <w:bottom w:val="nil"/>
              <w:right w:val="nil"/>
            </w:tcBorders>
          </w:tcPr>
          <w:p w:rsidR="00E336D3" w:rsidRDefault="00E336D3">
            <w:pPr>
              <w:pStyle w:val="ConsPlusNormal"/>
            </w:pPr>
            <w:r>
              <w:t>Меласса, полученная в результате извлечения или рафинирования сахара</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1704</w:t>
            </w:r>
          </w:p>
        </w:tc>
        <w:tc>
          <w:tcPr>
            <w:tcW w:w="6826" w:type="dxa"/>
            <w:tcBorders>
              <w:top w:val="nil"/>
              <w:left w:val="nil"/>
              <w:bottom w:val="nil"/>
              <w:right w:val="nil"/>
            </w:tcBorders>
          </w:tcPr>
          <w:p w:rsidR="00E336D3" w:rsidRDefault="00E336D3">
            <w:pPr>
              <w:pStyle w:val="ConsPlusNormal"/>
            </w:pPr>
            <w:r>
              <w:t>Кондитерские изделия из сахара (включая белый шоколад), не содержащие какао</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1801 00 000 0</w:t>
            </w:r>
          </w:p>
        </w:tc>
        <w:tc>
          <w:tcPr>
            <w:tcW w:w="6826" w:type="dxa"/>
            <w:tcBorders>
              <w:top w:val="nil"/>
              <w:left w:val="nil"/>
              <w:bottom w:val="nil"/>
              <w:right w:val="nil"/>
            </w:tcBorders>
          </w:tcPr>
          <w:p w:rsidR="00E336D3" w:rsidRDefault="00E336D3">
            <w:pPr>
              <w:pStyle w:val="ConsPlusNormal"/>
            </w:pPr>
            <w:r>
              <w:t>Какао-бобы, целые или дробленые, сырые или жареные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1803</w:t>
            </w:r>
          </w:p>
        </w:tc>
        <w:tc>
          <w:tcPr>
            <w:tcW w:w="6826" w:type="dxa"/>
            <w:tcBorders>
              <w:top w:val="nil"/>
              <w:left w:val="nil"/>
              <w:bottom w:val="nil"/>
              <w:right w:val="nil"/>
            </w:tcBorders>
          </w:tcPr>
          <w:p w:rsidR="00E336D3" w:rsidRDefault="00E336D3">
            <w:pPr>
              <w:pStyle w:val="ConsPlusNormal"/>
            </w:pPr>
            <w:r>
              <w:t xml:space="preserve">Какао-паста, </w:t>
            </w:r>
            <w:proofErr w:type="gramStart"/>
            <w:r>
              <w:t>обезжиренная</w:t>
            </w:r>
            <w:proofErr w:type="gramEnd"/>
            <w:r>
              <w:t xml:space="preserve"> или необезжиренная</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1804 00 000 0</w:t>
            </w:r>
          </w:p>
        </w:tc>
        <w:tc>
          <w:tcPr>
            <w:tcW w:w="6826" w:type="dxa"/>
            <w:tcBorders>
              <w:top w:val="nil"/>
              <w:left w:val="nil"/>
              <w:bottom w:val="nil"/>
              <w:right w:val="nil"/>
            </w:tcBorders>
          </w:tcPr>
          <w:p w:rsidR="00E336D3" w:rsidRDefault="00E336D3">
            <w:pPr>
              <w:pStyle w:val="ConsPlusNormal"/>
            </w:pPr>
            <w:r>
              <w:t>Какао-масло, какао-жир</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1805 00 000 0</w:t>
            </w:r>
          </w:p>
        </w:tc>
        <w:tc>
          <w:tcPr>
            <w:tcW w:w="6826" w:type="dxa"/>
            <w:tcBorders>
              <w:top w:val="nil"/>
              <w:left w:val="nil"/>
              <w:bottom w:val="nil"/>
              <w:right w:val="nil"/>
            </w:tcBorders>
          </w:tcPr>
          <w:p w:rsidR="00E336D3" w:rsidRDefault="00E336D3">
            <w:pPr>
              <w:pStyle w:val="ConsPlusNormal"/>
            </w:pPr>
            <w:r>
              <w:t>Какао-порошок без добавок сахара или других подслащивающих веществ</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1806</w:t>
            </w:r>
          </w:p>
        </w:tc>
        <w:tc>
          <w:tcPr>
            <w:tcW w:w="6826" w:type="dxa"/>
            <w:tcBorders>
              <w:top w:val="nil"/>
              <w:left w:val="nil"/>
              <w:bottom w:val="nil"/>
              <w:right w:val="nil"/>
            </w:tcBorders>
          </w:tcPr>
          <w:p w:rsidR="00E336D3" w:rsidRDefault="00E336D3">
            <w:pPr>
              <w:pStyle w:val="ConsPlusNormal"/>
            </w:pPr>
            <w:r>
              <w:t>Шоколад и прочие готовые пищевые продукты, содержащие какао</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1901</w:t>
            </w:r>
          </w:p>
        </w:tc>
        <w:tc>
          <w:tcPr>
            <w:tcW w:w="6826" w:type="dxa"/>
            <w:tcBorders>
              <w:top w:val="nil"/>
              <w:left w:val="nil"/>
              <w:bottom w:val="nil"/>
              <w:right w:val="nil"/>
            </w:tcBorders>
          </w:tcPr>
          <w:p w:rsidR="00E336D3" w:rsidRDefault="00E336D3">
            <w:pPr>
              <w:pStyle w:val="ConsPlusNormal"/>
            </w:pPr>
            <w:r>
              <w:t>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мас.% какао в пересчете на полностью обезжиренную основу, в другом месте не поименованные или не включенные; готовые пищевые продукты из сырья товарных позиций 0401 - 0404, не содержащие или содержащие менее 5 мас.% какао в пересчете на полностью обезжиренную основу, в другом месте не поименованные или не включенные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1902</w:t>
            </w:r>
          </w:p>
        </w:tc>
        <w:tc>
          <w:tcPr>
            <w:tcW w:w="6826" w:type="dxa"/>
            <w:tcBorders>
              <w:top w:val="nil"/>
              <w:left w:val="nil"/>
              <w:bottom w:val="nil"/>
              <w:right w:val="nil"/>
            </w:tcBorders>
          </w:tcPr>
          <w:p w:rsidR="00E336D3" w:rsidRDefault="00E336D3">
            <w:pPr>
              <w:pStyle w:val="ConsPlusNormal"/>
            </w:pPr>
            <w:r>
              <w:t xml:space="preserve">Макаронные изделия, подвергнутые или не подвергнутые тепловой обработке, с начинкой (из мяса или прочих продуктов) или без начинки, или приготовленные другим способом или </w:t>
            </w:r>
            <w:r>
              <w:lastRenderedPageBreak/>
              <w:t>неприготовленные, такие как спагетти, макароны, лапша, лазанья, клецки, равиоли, каннеллони; кускус, приготовленный или неприготовленный</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lastRenderedPageBreak/>
              <w:t>1904</w:t>
            </w:r>
          </w:p>
        </w:tc>
        <w:tc>
          <w:tcPr>
            <w:tcW w:w="6826" w:type="dxa"/>
            <w:tcBorders>
              <w:top w:val="nil"/>
              <w:left w:val="nil"/>
              <w:bottom w:val="nil"/>
              <w:right w:val="nil"/>
            </w:tcBorders>
          </w:tcPr>
          <w:p w:rsidR="00E336D3" w:rsidRDefault="00E336D3">
            <w:pPr>
              <w:pStyle w:val="ConsPlusNormal"/>
            </w:pPr>
            <w:proofErr w:type="gramStart"/>
            <w:r>
              <w:t>Готовые пищевые продукты, полученные путем вздувания или обжаривания зерна злаков или зерновых продуктов (например, кукурузные хлопья); злаки (кроме зерна кукурузы) в виде зерна или в виде хлопьев или зерна, обработанного иным способом (за исключением муки тонкого и грубого помола, крупы), предварительно отваренные или приготовленные иным способом, в другом месте не поименованные или не включенные</w:t>
            </w:r>
            <w:proofErr w:type="gramEnd"/>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1905</w:t>
            </w:r>
          </w:p>
        </w:tc>
        <w:tc>
          <w:tcPr>
            <w:tcW w:w="6826" w:type="dxa"/>
            <w:tcBorders>
              <w:top w:val="nil"/>
              <w:left w:val="nil"/>
              <w:bottom w:val="nil"/>
              <w:right w:val="nil"/>
            </w:tcBorders>
          </w:tcPr>
          <w:p w:rsidR="00E336D3" w:rsidRDefault="00E336D3">
            <w:pPr>
              <w:pStyle w:val="ConsPlusNormal"/>
            </w:pPr>
            <w:r>
              <w:t>Хлеб, мучные кондитерские изделия, пирожные, печенье и прочие хлебобулочные и мучные кондитерские изделия, содержащие или не содержащие какао;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2001</w:t>
            </w:r>
          </w:p>
        </w:tc>
        <w:tc>
          <w:tcPr>
            <w:tcW w:w="6826" w:type="dxa"/>
            <w:tcBorders>
              <w:top w:val="nil"/>
              <w:left w:val="nil"/>
              <w:bottom w:val="nil"/>
              <w:right w:val="nil"/>
            </w:tcBorders>
          </w:tcPr>
          <w:p w:rsidR="00E336D3" w:rsidRDefault="00E336D3">
            <w:pPr>
              <w:pStyle w:val="ConsPlusNormal"/>
            </w:pPr>
            <w:r>
              <w:t>Овощи, фрукты, орехи и другие съедобные части растений, приготовленные или консервированные с добавлением уксуса или уксусной кислоты</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2002</w:t>
            </w:r>
          </w:p>
        </w:tc>
        <w:tc>
          <w:tcPr>
            <w:tcW w:w="6826" w:type="dxa"/>
            <w:tcBorders>
              <w:top w:val="nil"/>
              <w:left w:val="nil"/>
              <w:bottom w:val="nil"/>
              <w:right w:val="nil"/>
            </w:tcBorders>
          </w:tcPr>
          <w:p w:rsidR="00E336D3" w:rsidRDefault="00E336D3">
            <w:pPr>
              <w:pStyle w:val="ConsPlusNormal"/>
            </w:pPr>
            <w:r>
              <w:t>Томаты, приготовленные или консервированные без добавления уксуса или уксусной кислоты</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2003</w:t>
            </w:r>
          </w:p>
        </w:tc>
        <w:tc>
          <w:tcPr>
            <w:tcW w:w="6826" w:type="dxa"/>
            <w:tcBorders>
              <w:top w:val="nil"/>
              <w:left w:val="nil"/>
              <w:bottom w:val="nil"/>
              <w:right w:val="nil"/>
            </w:tcBorders>
          </w:tcPr>
          <w:p w:rsidR="00E336D3" w:rsidRDefault="00E336D3">
            <w:pPr>
              <w:pStyle w:val="ConsPlusNormal"/>
            </w:pPr>
            <w:r>
              <w:t>Грибы и трюфели, приготовленные или консервированные без добавления уксуса или уксусной кислоты</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2004</w:t>
            </w:r>
          </w:p>
        </w:tc>
        <w:tc>
          <w:tcPr>
            <w:tcW w:w="6826" w:type="dxa"/>
            <w:tcBorders>
              <w:top w:val="nil"/>
              <w:left w:val="nil"/>
              <w:bottom w:val="nil"/>
              <w:right w:val="nil"/>
            </w:tcBorders>
          </w:tcPr>
          <w:p w:rsidR="00E336D3" w:rsidRDefault="00E336D3">
            <w:pPr>
              <w:pStyle w:val="ConsPlusNormal"/>
            </w:pPr>
            <w:r>
              <w:t>Овощи прочие, приготовленные или консервированные без добавления уксуса или уксусной кислоты, замороженные, кроме продуктов товарной позиции 2006</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2005</w:t>
            </w:r>
          </w:p>
        </w:tc>
        <w:tc>
          <w:tcPr>
            <w:tcW w:w="6826" w:type="dxa"/>
            <w:tcBorders>
              <w:top w:val="nil"/>
              <w:left w:val="nil"/>
              <w:bottom w:val="nil"/>
              <w:right w:val="nil"/>
            </w:tcBorders>
          </w:tcPr>
          <w:p w:rsidR="00E336D3" w:rsidRDefault="00E336D3">
            <w:pPr>
              <w:pStyle w:val="ConsPlusNormal"/>
            </w:pPr>
            <w:r>
              <w:t>Овощи прочие, приготовленные или консервированные, без добавления уксуса или уксусной кислоты, незамороженные, кроме продуктов товарной позиции 2006</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2006 00</w:t>
            </w:r>
          </w:p>
        </w:tc>
        <w:tc>
          <w:tcPr>
            <w:tcW w:w="6826" w:type="dxa"/>
            <w:tcBorders>
              <w:top w:val="nil"/>
              <w:left w:val="nil"/>
              <w:bottom w:val="nil"/>
              <w:right w:val="nil"/>
            </w:tcBorders>
          </w:tcPr>
          <w:p w:rsidR="00E336D3" w:rsidRDefault="00E336D3">
            <w:pPr>
              <w:pStyle w:val="ConsPlusNormal"/>
            </w:pPr>
            <w:r>
              <w:t>Овощи, фрукты, орехи, кожура плодов и другие части растений, консервированные с помощью сахара (пропитанные сахарным сиропом, глазированные или засахаренные)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2007</w:t>
            </w:r>
          </w:p>
        </w:tc>
        <w:tc>
          <w:tcPr>
            <w:tcW w:w="6826" w:type="dxa"/>
            <w:tcBorders>
              <w:top w:val="nil"/>
              <w:left w:val="nil"/>
              <w:bottom w:val="nil"/>
              <w:right w:val="nil"/>
            </w:tcBorders>
          </w:tcPr>
          <w:p w:rsidR="00E336D3" w:rsidRDefault="00E336D3">
            <w:pPr>
              <w:pStyle w:val="ConsPlusNormal"/>
            </w:pPr>
            <w:r>
              <w:t>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2008</w:t>
            </w:r>
          </w:p>
        </w:tc>
        <w:tc>
          <w:tcPr>
            <w:tcW w:w="6826" w:type="dxa"/>
            <w:tcBorders>
              <w:top w:val="nil"/>
              <w:left w:val="nil"/>
              <w:bottom w:val="nil"/>
              <w:right w:val="nil"/>
            </w:tcBorders>
          </w:tcPr>
          <w:p w:rsidR="00E336D3" w:rsidRDefault="00E336D3">
            <w:pPr>
              <w:pStyle w:val="ConsPlusNormal"/>
            </w:pPr>
            <w:r>
              <w:t>Фрукты, орехи и прочие съедобные части растений, приготовленные или консервированные иным способом, содержащие или не содержащие добавок сахара или других подслащивающих веществ или спирта, в другом месте не поименованные или не включенные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2009</w:t>
            </w:r>
          </w:p>
        </w:tc>
        <w:tc>
          <w:tcPr>
            <w:tcW w:w="6826" w:type="dxa"/>
            <w:tcBorders>
              <w:top w:val="nil"/>
              <w:left w:val="nil"/>
              <w:bottom w:val="nil"/>
              <w:right w:val="nil"/>
            </w:tcBorders>
          </w:tcPr>
          <w:p w:rsidR="00E336D3" w:rsidRDefault="00E336D3">
            <w:pPr>
              <w:pStyle w:val="ConsPlusNormal"/>
            </w:pPr>
            <w:r>
              <w:t>Соки фруктовые (включая виноградное сусло) и соки овощные, несброженные и не содержащие добавок спирта, с добавлением или без добавления сахара или других подслащивающих веществ</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2101</w:t>
            </w:r>
          </w:p>
        </w:tc>
        <w:tc>
          <w:tcPr>
            <w:tcW w:w="6826" w:type="dxa"/>
            <w:tcBorders>
              <w:top w:val="nil"/>
              <w:left w:val="nil"/>
              <w:bottom w:val="nil"/>
              <w:right w:val="nil"/>
            </w:tcBorders>
          </w:tcPr>
          <w:p w:rsidR="00E336D3" w:rsidRDefault="00E336D3">
            <w:pPr>
              <w:pStyle w:val="ConsPlusNormal"/>
            </w:pPr>
            <w:r>
              <w:t xml:space="preserve">Экстракты, эссенции и концентраты кофе, чая или мате, или парагвайского чая, и готовые продукты на их основе или на основе </w:t>
            </w:r>
            <w:r>
              <w:lastRenderedPageBreak/>
              <w:t xml:space="preserve">кофе, чая или мате, или парагвайского чая; обжаренный цикорий и прочие обжаренные заменители </w:t>
            </w:r>
            <w:proofErr w:type="gramStart"/>
            <w:r>
              <w:t>кофе</w:t>
            </w:r>
            <w:proofErr w:type="gramEnd"/>
            <w:r>
              <w:t xml:space="preserve"> и экстракты, эссенции и концентраты из них</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lastRenderedPageBreak/>
              <w:t>2102</w:t>
            </w:r>
          </w:p>
        </w:tc>
        <w:tc>
          <w:tcPr>
            <w:tcW w:w="6826" w:type="dxa"/>
            <w:tcBorders>
              <w:top w:val="nil"/>
              <w:left w:val="nil"/>
              <w:bottom w:val="nil"/>
              <w:right w:val="nil"/>
            </w:tcBorders>
          </w:tcPr>
          <w:p w:rsidR="00E336D3" w:rsidRDefault="00E336D3">
            <w:pPr>
              <w:pStyle w:val="ConsPlusNormal"/>
            </w:pPr>
            <w:r>
              <w:t>Дрожжи (активные или неактивные); прочие мертвые одноклеточные микроорганизмы (кроме вакцин товарной позиции 3002); готовые пекарные порошки</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2103</w:t>
            </w:r>
          </w:p>
        </w:tc>
        <w:tc>
          <w:tcPr>
            <w:tcW w:w="6826" w:type="dxa"/>
            <w:tcBorders>
              <w:top w:val="nil"/>
              <w:left w:val="nil"/>
              <w:bottom w:val="nil"/>
              <w:right w:val="nil"/>
            </w:tcBorders>
          </w:tcPr>
          <w:p w:rsidR="00E336D3" w:rsidRDefault="00E336D3">
            <w:pPr>
              <w:pStyle w:val="ConsPlusNormal"/>
            </w:pPr>
            <w:r>
              <w:t>Продукты для приготовления соусов и готовые соусы; вкусовые добавки и приправы смешанные; горчичный порошок и готовая горчица</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2104</w:t>
            </w:r>
          </w:p>
        </w:tc>
        <w:tc>
          <w:tcPr>
            <w:tcW w:w="6826" w:type="dxa"/>
            <w:tcBorders>
              <w:top w:val="nil"/>
              <w:left w:val="nil"/>
              <w:bottom w:val="nil"/>
              <w:right w:val="nil"/>
            </w:tcBorders>
          </w:tcPr>
          <w:p w:rsidR="00E336D3" w:rsidRDefault="00E336D3">
            <w:pPr>
              <w:pStyle w:val="ConsPlusNormal"/>
            </w:pPr>
            <w:r>
              <w:t xml:space="preserve">Супы и </w:t>
            </w:r>
            <w:proofErr w:type="gramStart"/>
            <w:r>
              <w:t>бульоны</w:t>
            </w:r>
            <w:proofErr w:type="gramEnd"/>
            <w:r>
              <w:t xml:space="preserve"> готовые и заготовки для их приготовления; гомогенизированные составные готовые пищевые продукты</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2105 00</w:t>
            </w:r>
          </w:p>
        </w:tc>
        <w:tc>
          <w:tcPr>
            <w:tcW w:w="6826" w:type="dxa"/>
            <w:tcBorders>
              <w:top w:val="nil"/>
              <w:left w:val="nil"/>
              <w:bottom w:val="nil"/>
              <w:right w:val="nil"/>
            </w:tcBorders>
          </w:tcPr>
          <w:p w:rsidR="00E336D3" w:rsidRDefault="00E336D3">
            <w:pPr>
              <w:pStyle w:val="ConsPlusNormal"/>
            </w:pPr>
            <w:r>
              <w:t>Мороженое и прочие виды пищевого льда, не содержащие или содержащие какао</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2106</w:t>
            </w:r>
          </w:p>
        </w:tc>
        <w:tc>
          <w:tcPr>
            <w:tcW w:w="6826" w:type="dxa"/>
            <w:tcBorders>
              <w:top w:val="nil"/>
              <w:left w:val="nil"/>
              <w:bottom w:val="nil"/>
              <w:right w:val="nil"/>
            </w:tcBorders>
          </w:tcPr>
          <w:p w:rsidR="00E336D3" w:rsidRDefault="00E336D3">
            <w:pPr>
              <w:pStyle w:val="ConsPlusNormal"/>
            </w:pPr>
            <w:r>
              <w:t>Пищевые продукты, в другом месте не поименованные или не включенные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2201</w:t>
            </w:r>
          </w:p>
        </w:tc>
        <w:tc>
          <w:tcPr>
            <w:tcW w:w="6826" w:type="dxa"/>
            <w:tcBorders>
              <w:top w:val="nil"/>
              <w:left w:val="nil"/>
              <w:bottom w:val="nil"/>
              <w:right w:val="nil"/>
            </w:tcBorders>
          </w:tcPr>
          <w:p w:rsidR="00E336D3" w:rsidRDefault="00E336D3">
            <w:pPr>
              <w:pStyle w:val="ConsPlusNormal"/>
            </w:pPr>
            <w:r>
              <w:t>Воды, включая природные или искусственные минеральные, газированные, без добавления сахара или других подслащивающих или вкусо-ароматических веществ; лед и снег</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2202</w:t>
            </w:r>
          </w:p>
        </w:tc>
        <w:tc>
          <w:tcPr>
            <w:tcW w:w="6826" w:type="dxa"/>
            <w:tcBorders>
              <w:top w:val="nil"/>
              <w:left w:val="nil"/>
              <w:bottom w:val="nil"/>
              <w:right w:val="nil"/>
            </w:tcBorders>
          </w:tcPr>
          <w:p w:rsidR="00E336D3" w:rsidRDefault="00E336D3">
            <w:pPr>
              <w:pStyle w:val="ConsPlusNormal"/>
            </w:pPr>
            <w:r>
              <w:t>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за исключением фруктовых или овощных соков товарной позиции 2009</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2203 00 &lt;**&gt;</w:t>
            </w:r>
          </w:p>
        </w:tc>
        <w:tc>
          <w:tcPr>
            <w:tcW w:w="6826" w:type="dxa"/>
            <w:tcBorders>
              <w:top w:val="nil"/>
              <w:left w:val="nil"/>
              <w:bottom w:val="nil"/>
              <w:right w:val="nil"/>
            </w:tcBorders>
          </w:tcPr>
          <w:p w:rsidR="00E336D3" w:rsidRDefault="00E336D3">
            <w:pPr>
              <w:pStyle w:val="ConsPlusNormal"/>
            </w:pPr>
            <w:r>
              <w:t>Пиво солодовое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2204</w:t>
            </w:r>
          </w:p>
        </w:tc>
        <w:tc>
          <w:tcPr>
            <w:tcW w:w="6826" w:type="dxa"/>
            <w:tcBorders>
              <w:top w:val="nil"/>
              <w:left w:val="nil"/>
              <w:bottom w:val="nil"/>
              <w:right w:val="nil"/>
            </w:tcBorders>
          </w:tcPr>
          <w:p w:rsidR="00E336D3" w:rsidRDefault="00E336D3">
            <w:pPr>
              <w:pStyle w:val="ConsPlusNormal"/>
            </w:pPr>
            <w:r>
              <w:t xml:space="preserve">Вина виноградные натуральные, включая крепленые; сусло виноградное, </w:t>
            </w:r>
            <w:proofErr w:type="gramStart"/>
            <w:r>
              <w:t>кроме</w:t>
            </w:r>
            <w:proofErr w:type="gramEnd"/>
            <w:r>
              <w:t xml:space="preserve"> указанного в товарной позиции 2009</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2208 &lt;**&gt;</w:t>
            </w:r>
          </w:p>
        </w:tc>
        <w:tc>
          <w:tcPr>
            <w:tcW w:w="6826" w:type="dxa"/>
            <w:tcBorders>
              <w:top w:val="nil"/>
              <w:left w:val="nil"/>
              <w:bottom w:val="nil"/>
              <w:right w:val="nil"/>
            </w:tcBorders>
          </w:tcPr>
          <w:p w:rsidR="00E336D3" w:rsidRDefault="00E336D3">
            <w:pPr>
              <w:pStyle w:val="ConsPlusNormal"/>
            </w:pPr>
            <w:r>
              <w:t>Спирт этиловый неденатурированный с концентрацией спирта менее 80 об</w:t>
            </w:r>
            <w:proofErr w:type="gramStart"/>
            <w:r>
              <w:t xml:space="preserve">. %; </w:t>
            </w:r>
            <w:proofErr w:type="gramEnd"/>
            <w:r>
              <w:t>спиртовые настойки, ликеры и прочие спиртные напитки</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2209 00</w:t>
            </w:r>
          </w:p>
        </w:tc>
        <w:tc>
          <w:tcPr>
            <w:tcW w:w="6826" w:type="dxa"/>
            <w:tcBorders>
              <w:top w:val="nil"/>
              <w:left w:val="nil"/>
              <w:bottom w:val="nil"/>
              <w:right w:val="nil"/>
            </w:tcBorders>
          </w:tcPr>
          <w:p w:rsidR="00E336D3" w:rsidRDefault="00E336D3">
            <w:pPr>
              <w:pStyle w:val="ConsPlusNormal"/>
            </w:pPr>
            <w:r>
              <w:t>Уксус и его заменители, полученные из уксусной кислоты</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2301</w:t>
            </w:r>
          </w:p>
        </w:tc>
        <w:tc>
          <w:tcPr>
            <w:tcW w:w="6826" w:type="dxa"/>
            <w:tcBorders>
              <w:top w:val="nil"/>
              <w:left w:val="nil"/>
              <w:bottom w:val="nil"/>
              <w:right w:val="nil"/>
            </w:tcBorders>
          </w:tcPr>
          <w:p w:rsidR="00E336D3" w:rsidRDefault="00E336D3">
            <w:pPr>
              <w:pStyle w:val="ConsPlusNormal"/>
            </w:pPr>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2302</w:t>
            </w:r>
          </w:p>
        </w:tc>
        <w:tc>
          <w:tcPr>
            <w:tcW w:w="6826" w:type="dxa"/>
            <w:tcBorders>
              <w:top w:val="nil"/>
              <w:left w:val="nil"/>
              <w:bottom w:val="nil"/>
              <w:right w:val="nil"/>
            </w:tcBorders>
          </w:tcPr>
          <w:p w:rsidR="00E336D3" w:rsidRDefault="00E336D3">
            <w:pPr>
              <w:pStyle w:val="ConsPlusNormal"/>
            </w:pPr>
            <w: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2303</w:t>
            </w:r>
          </w:p>
        </w:tc>
        <w:tc>
          <w:tcPr>
            <w:tcW w:w="6826" w:type="dxa"/>
            <w:tcBorders>
              <w:top w:val="nil"/>
              <w:left w:val="nil"/>
              <w:bottom w:val="nil"/>
              <w:right w:val="nil"/>
            </w:tcBorders>
          </w:tcPr>
          <w:p w:rsidR="00E336D3" w:rsidRDefault="00E336D3">
            <w:pPr>
              <w:pStyle w:val="ConsPlusNormal"/>
            </w:pPr>
            <w: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2304 00 000</w:t>
            </w:r>
          </w:p>
        </w:tc>
        <w:tc>
          <w:tcPr>
            <w:tcW w:w="6826" w:type="dxa"/>
            <w:tcBorders>
              <w:top w:val="nil"/>
              <w:left w:val="nil"/>
              <w:bottom w:val="nil"/>
              <w:right w:val="nil"/>
            </w:tcBorders>
          </w:tcPr>
          <w:p w:rsidR="00E336D3" w:rsidRDefault="00E336D3">
            <w:pPr>
              <w:pStyle w:val="ConsPlusNormal"/>
            </w:pPr>
            <w:r>
              <w:t>Жмыхи и другие твердые отходы, получаемые при извлечении соевого масла, немолотые или молотые, негранулированные или гранулированные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lastRenderedPageBreak/>
              <w:t>2306</w:t>
            </w:r>
          </w:p>
        </w:tc>
        <w:tc>
          <w:tcPr>
            <w:tcW w:w="6826" w:type="dxa"/>
            <w:tcBorders>
              <w:top w:val="nil"/>
              <w:left w:val="nil"/>
              <w:bottom w:val="nil"/>
              <w:right w:val="nil"/>
            </w:tcBorders>
          </w:tcPr>
          <w:p w:rsidR="00E336D3" w:rsidRDefault="00E336D3">
            <w:pPr>
              <w:pStyle w:val="ConsPlusNormal"/>
            </w:pPr>
            <w:r>
              <w:t xml:space="preserve">Жмыхи и другие твердые остатки, получаемые при извлечении растительных жиров или масел, </w:t>
            </w:r>
            <w:proofErr w:type="gramStart"/>
            <w:r>
              <w:t>кроме</w:t>
            </w:r>
            <w:proofErr w:type="gramEnd"/>
            <w:r>
              <w:t xml:space="preserve"> указанных в товарной позиции 2304 или 2305, немолотые или молотые, негранулированные или гранулированные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2308</w:t>
            </w:r>
          </w:p>
        </w:tc>
        <w:tc>
          <w:tcPr>
            <w:tcW w:w="6826" w:type="dxa"/>
            <w:tcBorders>
              <w:top w:val="nil"/>
              <w:left w:val="nil"/>
              <w:bottom w:val="nil"/>
              <w:right w:val="nil"/>
            </w:tcBorders>
          </w:tcPr>
          <w:p w:rsidR="00E336D3" w:rsidRDefault="00E336D3">
            <w:pPr>
              <w:pStyle w:val="ConsPlusNormal"/>
            </w:pPr>
            <w:r>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2309</w:t>
            </w:r>
          </w:p>
        </w:tc>
        <w:tc>
          <w:tcPr>
            <w:tcW w:w="6826" w:type="dxa"/>
            <w:tcBorders>
              <w:top w:val="nil"/>
              <w:left w:val="nil"/>
              <w:bottom w:val="nil"/>
              <w:right w:val="nil"/>
            </w:tcBorders>
          </w:tcPr>
          <w:p w:rsidR="00E336D3" w:rsidRDefault="00E336D3">
            <w:pPr>
              <w:pStyle w:val="ConsPlusNormal"/>
            </w:pPr>
            <w:r>
              <w:t>Продукты, используемые для кормления животных</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2918 14 000 0</w:t>
            </w:r>
          </w:p>
        </w:tc>
        <w:tc>
          <w:tcPr>
            <w:tcW w:w="6826" w:type="dxa"/>
            <w:tcBorders>
              <w:top w:val="nil"/>
              <w:left w:val="nil"/>
              <w:bottom w:val="nil"/>
              <w:right w:val="nil"/>
            </w:tcBorders>
          </w:tcPr>
          <w:p w:rsidR="00E336D3" w:rsidRDefault="00E336D3">
            <w:pPr>
              <w:pStyle w:val="ConsPlusNormal"/>
            </w:pPr>
            <w:r>
              <w:t>Лимонная кислота</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2922</w:t>
            </w:r>
          </w:p>
        </w:tc>
        <w:tc>
          <w:tcPr>
            <w:tcW w:w="6826" w:type="dxa"/>
            <w:tcBorders>
              <w:top w:val="nil"/>
              <w:left w:val="nil"/>
              <w:bottom w:val="nil"/>
              <w:right w:val="nil"/>
            </w:tcBorders>
          </w:tcPr>
          <w:p w:rsidR="00E336D3" w:rsidRDefault="00E336D3">
            <w:pPr>
              <w:pStyle w:val="ConsPlusNormal"/>
            </w:pPr>
            <w:r>
              <w:t xml:space="preserve">Аминосоединения, </w:t>
            </w:r>
            <w:proofErr w:type="gramStart"/>
            <w:r>
              <w:t>включающие</w:t>
            </w:r>
            <w:proofErr w:type="gramEnd"/>
            <w:r>
              <w:t xml:space="preserve"> кислородосодержащую функциональную группу</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3502 11</w:t>
            </w:r>
          </w:p>
        </w:tc>
        <w:tc>
          <w:tcPr>
            <w:tcW w:w="6826" w:type="dxa"/>
            <w:tcBorders>
              <w:top w:val="nil"/>
              <w:left w:val="nil"/>
              <w:bottom w:val="nil"/>
              <w:right w:val="nil"/>
            </w:tcBorders>
          </w:tcPr>
          <w:p w:rsidR="00E336D3" w:rsidRDefault="00E336D3">
            <w:pPr>
              <w:pStyle w:val="ConsPlusNormal"/>
            </w:pPr>
            <w:r>
              <w:t>Альбумин яичный высушенный</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3503 00 100 1</w:t>
            </w:r>
          </w:p>
        </w:tc>
        <w:tc>
          <w:tcPr>
            <w:tcW w:w="6826" w:type="dxa"/>
            <w:tcBorders>
              <w:top w:val="nil"/>
              <w:left w:val="nil"/>
              <w:bottom w:val="nil"/>
              <w:right w:val="nil"/>
            </w:tcBorders>
          </w:tcPr>
          <w:p w:rsidR="00E336D3" w:rsidRDefault="00E336D3">
            <w:pPr>
              <w:pStyle w:val="ConsPlusNormal"/>
            </w:pPr>
            <w:r>
              <w:t>Желатин</w:t>
            </w:r>
          </w:p>
        </w:tc>
      </w:tr>
      <w:tr w:rsidR="00E336D3">
        <w:tblPrEx>
          <w:tblBorders>
            <w:insideH w:val="none" w:sz="0" w:space="0" w:color="auto"/>
            <w:insideV w:val="none" w:sz="0" w:space="0" w:color="auto"/>
          </w:tblBorders>
        </w:tblPrEx>
        <w:tc>
          <w:tcPr>
            <w:tcW w:w="2235" w:type="dxa"/>
            <w:tcBorders>
              <w:top w:val="nil"/>
              <w:left w:val="nil"/>
              <w:bottom w:val="nil"/>
              <w:right w:val="nil"/>
            </w:tcBorders>
          </w:tcPr>
          <w:p w:rsidR="00E336D3" w:rsidRDefault="00E336D3">
            <w:pPr>
              <w:pStyle w:val="ConsPlusNormal"/>
              <w:jc w:val="center"/>
            </w:pPr>
            <w:r>
              <w:t>4101</w:t>
            </w:r>
          </w:p>
        </w:tc>
        <w:tc>
          <w:tcPr>
            <w:tcW w:w="6826" w:type="dxa"/>
            <w:tcBorders>
              <w:top w:val="nil"/>
              <w:left w:val="nil"/>
              <w:bottom w:val="nil"/>
              <w:right w:val="nil"/>
            </w:tcBorders>
          </w:tcPr>
          <w:p w:rsidR="00E336D3" w:rsidRDefault="00E336D3">
            <w:pPr>
              <w:pStyle w:val="ConsPlusNormal"/>
            </w:pPr>
            <w:r>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r>
      <w:tr w:rsidR="00E336D3">
        <w:tblPrEx>
          <w:tblBorders>
            <w:insideH w:val="none" w:sz="0" w:space="0" w:color="auto"/>
            <w:insideV w:val="none" w:sz="0" w:space="0" w:color="auto"/>
          </w:tblBorders>
        </w:tblPrEx>
        <w:tc>
          <w:tcPr>
            <w:tcW w:w="2235" w:type="dxa"/>
            <w:tcBorders>
              <w:top w:val="nil"/>
              <w:left w:val="nil"/>
              <w:bottom w:val="single" w:sz="4" w:space="0" w:color="auto"/>
              <w:right w:val="nil"/>
            </w:tcBorders>
          </w:tcPr>
          <w:p w:rsidR="00E336D3" w:rsidRDefault="00E336D3">
            <w:pPr>
              <w:pStyle w:val="ConsPlusNormal"/>
              <w:jc w:val="center"/>
            </w:pPr>
            <w:r>
              <w:t>4103</w:t>
            </w:r>
          </w:p>
        </w:tc>
        <w:tc>
          <w:tcPr>
            <w:tcW w:w="6826" w:type="dxa"/>
            <w:tcBorders>
              <w:top w:val="nil"/>
              <w:left w:val="nil"/>
              <w:bottom w:val="single" w:sz="4" w:space="0" w:color="auto"/>
              <w:right w:val="nil"/>
            </w:tcBorders>
          </w:tcPr>
          <w:p w:rsidR="00E336D3" w:rsidRDefault="00E336D3">
            <w:pPr>
              <w:pStyle w:val="ConsPlusNormal"/>
            </w:pPr>
            <w:r>
              <w:t>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r>
    </w:tbl>
    <w:p w:rsidR="00E336D3" w:rsidRDefault="00E336D3">
      <w:pPr>
        <w:pStyle w:val="ConsPlusNormal"/>
        <w:jc w:val="both"/>
      </w:pPr>
    </w:p>
    <w:p w:rsidR="00E336D3" w:rsidRDefault="00E336D3">
      <w:pPr>
        <w:pStyle w:val="ConsPlusNormal"/>
        <w:ind w:firstLine="540"/>
        <w:jc w:val="both"/>
      </w:pPr>
      <w:r>
        <w:t>--------------------------------</w:t>
      </w:r>
    </w:p>
    <w:p w:rsidR="00E336D3" w:rsidRDefault="00E336D3">
      <w:pPr>
        <w:pStyle w:val="ConsPlusNormal"/>
        <w:spacing w:before="220"/>
        <w:ind w:firstLine="540"/>
        <w:jc w:val="both"/>
      </w:pPr>
      <w:r>
        <w:t>&lt;*&gt; Продукция, в отношении которой осуществляется компенсация части затрат на транспортировку сельскохозяйственной и продовольственной продукции от пунктов отправления, расположенных на территории Дальневосточного федерального округа.</w:t>
      </w:r>
    </w:p>
    <w:p w:rsidR="00E336D3" w:rsidRDefault="00E336D3">
      <w:pPr>
        <w:pStyle w:val="ConsPlusNormal"/>
        <w:spacing w:before="220"/>
        <w:ind w:firstLine="540"/>
        <w:jc w:val="both"/>
      </w:pPr>
      <w:r>
        <w:t xml:space="preserve">&lt;**&gt; При осуществлении транспортировки после вступления в силу Федерального </w:t>
      </w:r>
      <w:hyperlink r:id="rId40" w:history="1">
        <w:r>
          <w:rPr>
            <w:color w:val="0000FF"/>
          </w:rPr>
          <w:t>закона</w:t>
        </w:r>
      </w:hyperlink>
      <w:r>
        <w:t xml:space="preserve"> от 1 октября 2019 г. N 330-ФЗ "О внесении изменения в статью 78 Бюджетного кодекса Российской Федерации".</w:t>
      </w:r>
    </w:p>
    <w:p w:rsidR="00E336D3" w:rsidRDefault="00E336D3">
      <w:pPr>
        <w:pStyle w:val="ConsPlusNormal"/>
        <w:jc w:val="both"/>
      </w:pPr>
    </w:p>
    <w:p w:rsidR="00E336D3" w:rsidRDefault="00E336D3">
      <w:pPr>
        <w:pStyle w:val="ConsPlusNormal"/>
        <w:jc w:val="both"/>
      </w:pPr>
    </w:p>
    <w:p w:rsidR="00E336D3" w:rsidRDefault="00E336D3">
      <w:pPr>
        <w:pStyle w:val="ConsPlusNormal"/>
        <w:jc w:val="both"/>
      </w:pPr>
    </w:p>
    <w:p w:rsidR="00E336D3" w:rsidRDefault="00E336D3">
      <w:pPr>
        <w:pStyle w:val="ConsPlusNormal"/>
        <w:jc w:val="both"/>
      </w:pPr>
    </w:p>
    <w:p w:rsidR="00E336D3" w:rsidRDefault="00E336D3">
      <w:pPr>
        <w:pStyle w:val="ConsPlusNormal"/>
        <w:jc w:val="both"/>
      </w:pPr>
    </w:p>
    <w:p w:rsidR="00E336D3" w:rsidRDefault="00E336D3">
      <w:pPr>
        <w:pStyle w:val="ConsPlusNormal"/>
        <w:jc w:val="right"/>
      </w:pPr>
      <w:r>
        <w:t>Приложение N 2</w:t>
      </w:r>
    </w:p>
    <w:p w:rsidR="00E336D3" w:rsidRDefault="00E336D3">
      <w:pPr>
        <w:pStyle w:val="ConsPlusNormal"/>
        <w:jc w:val="right"/>
      </w:pPr>
      <w:r>
        <w:t>к Правилам предоставления субсидий</w:t>
      </w:r>
    </w:p>
    <w:p w:rsidR="00E336D3" w:rsidRDefault="00E336D3">
      <w:pPr>
        <w:pStyle w:val="ConsPlusNormal"/>
        <w:jc w:val="right"/>
      </w:pPr>
      <w:r>
        <w:t>из федерального бюджета</w:t>
      </w:r>
    </w:p>
    <w:p w:rsidR="00E336D3" w:rsidRDefault="00E336D3">
      <w:pPr>
        <w:pStyle w:val="ConsPlusNormal"/>
        <w:jc w:val="right"/>
      </w:pPr>
      <w:r>
        <w:t>российским организациям</w:t>
      </w:r>
    </w:p>
    <w:p w:rsidR="00E336D3" w:rsidRDefault="00E336D3">
      <w:pPr>
        <w:pStyle w:val="ConsPlusNormal"/>
        <w:jc w:val="right"/>
      </w:pPr>
      <w:r>
        <w:t>на компенсацию части</w:t>
      </w:r>
    </w:p>
    <w:p w:rsidR="00E336D3" w:rsidRDefault="00E336D3">
      <w:pPr>
        <w:pStyle w:val="ConsPlusNormal"/>
        <w:jc w:val="right"/>
      </w:pPr>
      <w:r>
        <w:t>затрат на транспортировку</w:t>
      </w:r>
    </w:p>
    <w:p w:rsidR="00E336D3" w:rsidRDefault="00E336D3">
      <w:pPr>
        <w:pStyle w:val="ConsPlusNormal"/>
        <w:jc w:val="right"/>
      </w:pPr>
      <w:r>
        <w:t>сельскохозяйственной</w:t>
      </w:r>
    </w:p>
    <w:p w:rsidR="00E336D3" w:rsidRDefault="00E336D3">
      <w:pPr>
        <w:pStyle w:val="ConsPlusNormal"/>
        <w:jc w:val="right"/>
      </w:pPr>
      <w:r>
        <w:lastRenderedPageBreak/>
        <w:t>и продовольственной продукции</w:t>
      </w:r>
    </w:p>
    <w:p w:rsidR="00E336D3" w:rsidRDefault="00E336D3">
      <w:pPr>
        <w:pStyle w:val="ConsPlusNormal"/>
        <w:jc w:val="right"/>
      </w:pPr>
      <w:proofErr w:type="gramStart"/>
      <w:r>
        <w:t>(в редакции постановления</w:t>
      </w:r>
      <w:proofErr w:type="gramEnd"/>
    </w:p>
    <w:p w:rsidR="00E336D3" w:rsidRDefault="00E336D3">
      <w:pPr>
        <w:pStyle w:val="ConsPlusNormal"/>
        <w:jc w:val="right"/>
      </w:pPr>
      <w:r>
        <w:t>Правительства Российской Федерации</w:t>
      </w:r>
    </w:p>
    <w:p w:rsidR="00E336D3" w:rsidRDefault="00E336D3">
      <w:pPr>
        <w:pStyle w:val="ConsPlusNormal"/>
        <w:jc w:val="right"/>
      </w:pPr>
      <w:r>
        <w:t>от 14 декабря 2019 г. N 1673)</w:t>
      </w:r>
    </w:p>
    <w:p w:rsidR="00E336D3" w:rsidRDefault="00E336D3">
      <w:pPr>
        <w:pStyle w:val="ConsPlusNormal"/>
        <w:jc w:val="both"/>
      </w:pPr>
    </w:p>
    <w:p w:rsidR="00E336D3" w:rsidRDefault="00E336D3">
      <w:pPr>
        <w:pStyle w:val="ConsPlusNormal"/>
        <w:jc w:val="center"/>
      </w:pPr>
      <w:r>
        <w:t>ПРЕДЕЛЬНЫЕ ЗНАЧЕНИЯ</w:t>
      </w:r>
    </w:p>
    <w:p w:rsidR="00E336D3" w:rsidRDefault="00E336D3">
      <w:pPr>
        <w:pStyle w:val="ConsPlusNormal"/>
        <w:jc w:val="center"/>
      </w:pPr>
      <w:r>
        <w:t>ЗАТРАТ РОССИЙСКОЙ ОРГАНИЗАЦИИ НА ПЕРЕВОЗКУ ПРОДУКЦИИ</w:t>
      </w:r>
    </w:p>
    <w:p w:rsidR="00E336D3" w:rsidRDefault="00E336D3">
      <w:pPr>
        <w:pStyle w:val="ConsPlusNormal"/>
        <w:jc w:val="center"/>
      </w:pPr>
      <w:r>
        <w:t>В ЦЕЛЯХ ПРЕДОСТАВЛЕНИЯ СУБСИДИЙ ИЗ ФЕДЕРАЛЬНОГО БЮДЖЕТА</w:t>
      </w:r>
    </w:p>
    <w:p w:rsidR="00E336D3" w:rsidRDefault="00E336D3">
      <w:pPr>
        <w:pStyle w:val="ConsPlusNormal"/>
        <w:jc w:val="center"/>
      </w:pPr>
      <w:r>
        <w:t>РОССИЙСКИМ ОРГАНИЗАЦИЯМ НА КОМПЕНСАЦИЮ ЧАСТИ ЗАТРАТ</w:t>
      </w:r>
    </w:p>
    <w:p w:rsidR="00E336D3" w:rsidRDefault="00E336D3">
      <w:pPr>
        <w:pStyle w:val="ConsPlusNormal"/>
        <w:jc w:val="center"/>
      </w:pPr>
      <w:r>
        <w:t xml:space="preserve">НА ТРАНСПОРТИРОВКУ </w:t>
      </w:r>
      <w:proofErr w:type="gramStart"/>
      <w:r>
        <w:t>СЕЛЬСКОХОЗЯЙСТВЕННОЙ</w:t>
      </w:r>
      <w:proofErr w:type="gramEnd"/>
    </w:p>
    <w:p w:rsidR="00E336D3" w:rsidRDefault="00E336D3">
      <w:pPr>
        <w:pStyle w:val="ConsPlusNormal"/>
        <w:jc w:val="center"/>
      </w:pPr>
      <w:r>
        <w:t>И ПРОДОВОЛЬСТВЕННОЙ ПРОДУКЦИИ</w:t>
      </w:r>
    </w:p>
    <w:p w:rsidR="00E336D3" w:rsidRDefault="00E336D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891"/>
        <w:gridCol w:w="1814"/>
        <w:gridCol w:w="1592"/>
      </w:tblGrid>
      <w:tr w:rsidR="00E336D3">
        <w:tc>
          <w:tcPr>
            <w:tcW w:w="2778" w:type="dxa"/>
            <w:tcBorders>
              <w:top w:val="single" w:sz="4" w:space="0" w:color="auto"/>
              <w:left w:val="nil"/>
              <w:bottom w:val="single" w:sz="4" w:space="0" w:color="auto"/>
            </w:tcBorders>
          </w:tcPr>
          <w:p w:rsidR="00E336D3" w:rsidRDefault="00E336D3">
            <w:pPr>
              <w:pStyle w:val="ConsPlusNormal"/>
              <w:jc w:val="center"/>
            </w:pPr>
            <w:r>
              <w:t>Вид продукции</w:t>
            </w:r>
          </w:p>
        </w:tc>
        <w:tc>
          <w:tcPr>
            <w:tcW w:w="2891" w:type="dxa"/>
            <w:tcBorders>
              <w:top w:val="single" w:sz="4" w:space="0" w:color="auto"/>
              <w:bottom w:val="single" w:sz="4" w:space="0" w:color="auto"/>
            </w:tcBorders>
          </w:tcPr>
          <w:p w:rsidR="00E336D3" w:rsidRDefault="00E336D3">
            <w:pPr>
              <w:pStyle w:val="ConsPlusNormal"/>
              <w:jc w:val="center"/>
            </w:pPr>
            <w:r>
              <w:t>Лимит затрат на перевозку сельскохозяйственной и продовольственной продукции железнодорожным транспортом товарным вагоном, цистерной и контейнером, в том числе рефрижераторным (в рублях)</w:t>
            </w:r>
          </w:p>
        </w:tc>
        <w:tc>
          <w:tcPr>
            <w:tcW w:w="1814" w:type="dxa"/>
            <w:tcBorders>
              <w:top w:val="single" w:sz="4" w:space="0" w:color="auto"/>
              <w:bottom w:val="single" w:sz="4" w:space="0" w:color="auto"/>
            </w:tcBorders>
          </w:tcPr>
          <w:p w:rsidR="00E336D3" w:rsidRDefault="00E336D3">
            <w:pPr>
              <w:pStyle w:val="ConsPlusNormal"/>
              <w:jc w:val="center"/>
            </w:pPr>
            <w:r>
              <w:t>Лимит затрат на перевозку сельскохозяйственной и продовольственной продукции единицей автомобильного транспорта (в рублях за 1 км пробега)</w:t>
            </w:r>
          </w:p>
        </w:tc>
        <w:tc>
          <w:tcPr>
            <w:tcW w:w="1592" w:type="dxa"/>
            <w:tcBorders>
              <w:top w:val="single" w:sz="4" w:space="0" w:color="auto"/>
              <w:bottom w:val="single" w:sz="4" w:space="0" w:color="auto"/>
              <w:right w:val="nil"/>
            </w:tcBorders>
          </w:tcPr>
          <w:p w:rsidR="00E336D3" w:rsidRDefault="00E336D3">
            <w:pPr>
              <w:pStyle w:val="ConsPlusNormal"/>
              <w:jc w:val="center"/>
            </w:pPr>
            <w:r>
              <w:t>Лимит затрат на перевозку сельскохозяйственной и продовольственной продукции единицей водного транспорта (в рублях за 1 тонну за 1 км расстояния перевозки)</w:t>
            </w:r>
          </w:p>
        </w:tc>
      </w:tr>
      <w:tr w:rsidR="00E336D3">
        <w:tblPrEx>
          <w:tblBorders>
            <w:insideV w:val="none" w:sz="0" w:space="0" w:color="auto"/>
          </w:tblBorders>
        </w:tblPrEx>
        <w:tc>
          <w:tcPr>
            <w:tcW w:w="2778" w:type="dxa"/>
            <w:vMerge w:val="restart"/>
            <w:tcBorders>
              <w:top w:val="single" w:sz="4" w:space="0" w:color="auto"/>
              <w:left w:val="nil"/>
              <w:bottom w:val="single" w:sz="4" w:space="0" w:color="auto"/>
              <w:right w:val="nil"/>
            </w:tcBorders>
          </w:tcPr>
          <w:p w:rsidR="00E336D3" w:rsidRDefault="00E336D3">
            <w:pPr>
              <w:pStyle w:val="ConsPlusNormal"/>
            </w:pPr>
            <w:proofErr w:type="gramStart"/>
            <w:r>
              <w:t>Сельскохозяйственная и продовольственная продукция согласно приложению N 1 к Правилам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утвержденным постановлением Правительства Российской Федерации от 15 сентября 2017 г. N 1104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w:t>
            </w:r>
            <w:proofErr w:type="gramEnd"/>
          </w:p>
        </w:tc>
        <w:tc>
          <w:tcPr>
            <w:tcW w:w="2891" w:type="dxa"/>
            <w:tcBorders>
              <w:top w:val="single" w:sz="4" w:space="0" w:color="auto"/>
              <w:left w:val="nil"/>
              <w:bottom w:val="nil"/>
              <w:right w:val="nil"/>
            </w:tcBorders>
          </w:tcPr>
          <w:p w:rsidR="00E336D3" w:rsidRDefault="00E336D3">
            <w:pPr>
              <w:pStyle w:val="ConsPlusNormal"/>
            </w:pPr>
            <w:r>
              <w:t xml:space="preserve">на перевозку цистернами, товарными вагонами - в соответствии с тарифами </w:t>
            </w:r>
            <w:hyperlink r:id="rId41" w:history="1">
              <w:r>
                <w:rPr>
                  <w:color w:val="0000FF"/>
                </w:rPr>
                <w:t>прейскуранта 10-01</w:t>
              </w:r>
            </w:hyperlink>
            <w:r>
              <w:t xml:space="preserve"> "Тарифы на перевозки грузов и услуги инфраструктуры, выполняемые российскими железными дорогами";</w:t>
            </w:r>
          </w:p>
        </w:tc>
        <w:tc>
          <w:tcPr>
            <w:tcW w:w="1814" w:type="dxa"/>
            <w:vMerge w:val="restart"/>
            <w:tcBorders>
              <w:top w:val="single" w:sz="4" w:space="0" w:color="auto"/>
              <w:left w:val="nil"/>
              <w:bottom w:val="single" w:sz="4" w:space="0" w:color="auto"/>
              <w:right w:val="nil"/>
            </w:tcBorders>
          </w:tcPr>
          <w:p w:rsidR="00E336D3" w:rsidRDefault="00E336D3">
            <w:pPr>
              <w:pStyle w:val="ConsPlusNormal"/>
              <w:jc w:val="center"/>
            </w:pPr>
            <w:r>
              <w:t>45 рублей</w:t>
            </w:r>
          </w:p>
          <w:p w:rsidR="00E336D3" w:rsidRDefault="00E336D3">
            <w:pPr>
              <w:pStyle w:val="ConsPlusNormal"/>
              <w:jc w:val="center"/>
            </w:pPr>
            <w:r>
              <w:t>(на перевозку авторефрижераторами - 65 рублей)</w:t>
            </w:r>
          </w:p>
        </w:tc>
        <w:tc>
          <w:tcPr>
            <w:tcW w:w="1592" w:type="dxa"/>
            <w:vMerge w:val="restart"/>
            <w:tcBorders>
              <w:top w:val="single" w:sz="4" w:space="0" w:color="auto"/>
              <w:left w:val="nil"/>
              <w:bottom w:val="single" w:sz="4" w:space="0" w:color="auto"/>
              <w:right w:val="nil"/>
            </w:tcBorders>
          </w:tcPr>
          <w:p w:rsidR="00E336D3" w:rsidRDefault="00E336D3">
            <w:pPr>
              <w:pStyle w:val="ConsPlusNormal"/>
              <w:jc w:val="center"/>
            </w:pPr>
            <w:r>
              <w:t>4 рубля</w:t>
            </w:r>
          </w:p>
        </w:tc>
      </w:tr>
      <w:tr w:rsidR="00E336D3">
        <w:tblPrEx>
          <w:tblBorders>
            <w:insideH w:val="none" w:sz="0" w:space="0" w:color="auto"/>
            <w:insideV w:val="none" w:sz="0" w:space="0" w:color="auto"/>
          </w:tblBorders>
        </w:tblPrEx>
        <w:tc>
          <w:tcPr>
            <w:tcW w:w="2778" w:type="dxa"/>
            <w:vMerge/>
            <w:tcBorders>
              <w:top w:val="single" w:sz="4" w:space="0" w:color="auto"/>
              <w:left w:val="nil"/>
              <w:bottom w:val="single" w:sz="4" w:space="0" w:color="auto"/>
              <w:right w:val="nil"/>
            </w:tcBorders>
          </w:tcPr>
          <w:p w:rsidR="00E336D3" w:rsidRDefault="00E336D3"/>
        </w:tc>
        <w:tc>
          <w:tcPr>
            <w:tcW w:w="2891" w:type="dxa"/>
            <w:tcBorders>
              <w:top w:val="nil"/>
              <w:left w:val="nil"/>
              <w:bottom w:val="nil"/>
              <w:right w:val="nil"/>
            </w:tcBorders>
          </w:tcPr>
          <w:p w:rsidR="00E336D3" w:rsidRDefault="00E336D3">
            <w:pPr>
              <w:pStyle w:val="ConsPlusNormal"/>
            </w:pPr>
            <w:r>
              <w:t>на перевозку одного 40-футового контейнера - 100000 рублей;</w:t>
            </w:r>
          </w:p>
        </w:tc>
        <w:tc>
          <w:tcPr>
            <w:tcW w:w="1814" w:type="dxa"/>
            <w:vMerge/>
            <w:tcBorders>
              <w:top w:val="single" w:sz="4" w:space="0" w:color="auto"/>
              <w:left w:val="nil"/>
              <w:bottom w:val="single" w:sz="4" w:space="0" w:color="auto"/>
              <w:right w:val="nil"/>
            </w:tcBorders>
          </w:tcPr>
          <w:p w:rsidR="00E336D3" w:rsidRDefault="00E336D3"/>
        </w:tc>
        <w:tc>
          <w:tcPr>
            <w:tcW w:w="1592" w:type="dxa"/>
            <w:vMerge/>
            <w:tcBorders>
              <w:top w:val="single" w:sz="4" w:space="0" w:color="auto"/>
              <w:left w:val="nil"/>
              <w:bottom w:val="single" w:sz="4" w:space="0" w:color="auto"/>
              <w:right w:val="nil"/>
            </w:tcBorders>
          </w:tcPr>
          <w:p w:rsidR="00E336D3" w:rsidRDefault="00E336D3"/>
        </w:tc>
      </w:tr>
      <w:tr w:rsidR="00E336D3">
        <w:tblPrEx>
          <w:tblBorders>
            <w:insideH w:val="none" w:sz="0" w:space="0" w:color="auto"/>
            <w:insideV w:val="none" w:sz="0" w:space="0" w:color="auto"/>
          </w:tblBorders>
        </w:tblPrEx>
        <w:tc>
          <w:tcPr>
            <w:tcW w:w="2778" w:type="dxa"/>
            <w:vMerge/>
            <w:tcBorders>
              <w:top w:val="single" w:sz="4" w:space="0" w:color="auto"/>
              <w:left w:val="nil"/>
              <w:bottom w:val="single" w:sz="4" w:space="0" w:color="auto"/>
              <w:right w:val="nil"/>
            </w:tcBorders>
          </w:tcPr>
          <w:p w:rsidR="00E336D3" w:rsidRDefault="00E336D3"/>
        </w:tc>
        <w:tc>
          <w:tcPr>
            <w:tcW w:w="2891" w:type="dxa"/>
            <w:tcBorders>
              <w:top w:val="nil"/>
              <w:left w:val="nil"/>
              <w:bottom w:val="nil"/>
              <w:right w:val="nil"/>
            </w:tcBorders>
          </w:tcPr>
          <w:p w:rsidR="00E336D3" w:rsidRDefault="00E336D3">
            <w:pPr>
              <w:pStyle w:val="ConsPlusNormal"/>
            </w:pPr>
            <w:r>
              <w:t>на перевозку одного 20-футового контейнера - 80000 рублей;</w:t>
            </w:r>
          </w:p>
        </w:tc>
        <w:tc>
          <w:tcPr>
            <w:tcW w:w="1814" w:type="dxa"/>
            <w:vMerge/>
            <w:tcBorders>
              <w:top w:val="single" w:sz="4" w:space="0" w:color="auto"/>
              <w:left w:val="nil"/>
              <w:bottom w:val="single" w:sz="4" w:space="0" w:color="auto"/>
              <w:right w:val="nil"/>
            </w:tcBorders>
          </w:tcPr>
          <w:p w:rsidR="00E336D3" w:rsidRDefault="00E336D3"/>
        </w:tc>
        <w:tc>
          <w:tcPr>
            <w:tcW w:w="1592" w:type="dxa"/>
            <w:vMerge/>
            <w:tcBorders>
              <w:top w:val="single" w:sz="4" w:space="0" w:color="auto"/>
              <w:left w:val="nil"/>
              <w:bottom w:val="single" w:sz="4" w:space="0" w:color="auto"/>
              <w:right w:val="nil"/>
            </w:tcBorders>
          </w:tcPr>
          <w:p w:rsidR="00E336D3" w:rsidRDefault="00E336D3"/>
        </w:tc>
      </w:tr>
      <w:tr w:rsidR="00E336D3">
        <w:tblPrEx>
          <w:tblBorders>
            <w:insideH w:val="none" w:sz="0" w:space="0" w:color="auto"/>
            <w:insideV w:val="none" w:sz="0" w:space="0" w:color="auto"/>
          </w:tblBorders>
        </w:tblPrEx>
        <w:tc>
          <w:tcPr>
            <w:tcW w:w="2778" w:type="dxa"/>
            <w:vMerge/>
            <w:tcBorders>
              <w:top w:val="single" w:sz="4" w:space="0" w:color="auto"/>
              <w:left w:val="nil"/>
              <w:bottom w:val="single" w:sz="4" w:space="0" w:color="auto"/>
              <w:right w:val="nil"/>
            </w:tcBorders>
          </w:tcPr>
          <w:p w:rsidR="00E336D3" w:rsidRDefault="00E336D3"/>
        </w:tc>
        <w:tc>
          <w:tcPr>
            <w:tcW w:w="2891" w:type="dxa"/>
            <w:tcBorders>
              <w:top w:val="nil"/>
              <w:left w:val="nil"/>
              <w:bottom w:val="nil"/>
              <w:right w:val="nil"/>
            </w:tcBorders>
          </w:tcPr>
          <w:p w:rsidR="00E336D3" w:rsidRDefault="00E336D3">
            <w:pPr>
              <w:pStyle w:val="ConsPlusNormal"/>
            </w:pPr>
            <w:r>
              <w:t>на перевозку одного рефрижераторного контейнера - 150000 рублей;</w:t>
            </w:r>
          </w:p>
        </w:tc>
        <w:tc>
          <w:tcPr>
            <w:tcW w:w="1814" w:type="dxa"/>
            <w:vMerge/>
            <w:tcBorders>
              <w:top w:val="single" w:sz="4" w:space="0" w:color="auto"/>
              <w:left w:val="nil"/>
              <w:bottom w:val="single" w:sz="4" w:space="0" w:color="auto"/>
              <w:right w:val="nil"/>
            </w:tcBorders>
          </w:tcPr>
          <w:p w:rsidR="00E336D3" w:rsidRDefault="00E336D3"/>
        </w:tc>
        <w:tc>
          <w:tcPr>
            <w:tcW w:w="1592" w:type="dxa"/>
            <w:vMerge/>
            <w:tcBorders>
              <w:top w:val="single" w:sz="4" w:space="0" w:color="auto"/>
              <w:left w:val="nil"/>
              <w:bottom w:val="single" w:sz="4" w:space="0" w:color="auto"/>
              <w:right w:val="nil"/>
            </w:tcBorders>
          </w:tcPr>
          <w:p w:rsidR="00E336D3" w:rsidRDefault="00E336D3"/>
        </w:tc>
      </w:tr>
      <w:tr w:rsidR="00E336D3">
        <w:tblPrEx>
          <w:tblBorders>
            <w:insideH w:val="none" w:sz="0" w:space="0" w:color="auto"/>
            <w:insideV w:val="none" w:sz="0" w:space="0" w:color="auto"/>
          </w:tblBorders>
        </w:tblPrEx>
        <w:tc>
          <w:tcPr>
            <w:tcW w:w="2778" w:type="dxa"/>
            <w:vMerge/>
            <w:tcBorders>
              <w:top w:val="single" w:sz="4" w:space="0" w:color="auto"/>
              <w:left w:val="nil"/>
              <w:bottom w:val="single" w:sz="4" w:space="0" w:color="auto"/>
              <w:right w:val="nil"/>
            </w:tcBorders>
          </w:tcPr>
          <w:p w:rsidR="00E336D3" w:rsidRDefault="00E336D3"/>
        </w:tc>
        <w:tc>
          <w:tcPr>
            <w:tcW w:w="2891" w:type="dxa"/>
            <w:tcBorders>
              <w:top w:val="nil"/>
              <w:left w:val="nil"/>
              <w:bottom w:val="single" w:sz="4" w:space="0" w:color="auto"/>
              <w:right w:val="nil"/>
            </w:tcBorders>
          </w:tcPr>
          <w:p w:rsidR="00E336D3" w:rsidRDefault="00E336D3">
            <w:pPr>
              <w:pStyle w:val="ConsPlusNormal"/>
            </w:pPr>
            <w:r>
              <w:t>на перевозку 1 куб. м (или 1 тонны) продукции в сборном контейнере - 6000 рублей</w:t>
            </w:r>
          </w:p>
        </w:tc>
        <w:tc>
          <w:tcPr>
            <w:tcW w:w="1814" w:type="dxa"/>
            <w:vMerge/>
            <w:tcBorders>
              <w:top w:val="single" w:sz="4" w:space="0" w:color="auto"/>
              <w:left w:val="nil"/>
              <w:bottom w:val="single" w:sz="4" w:space="0" w:color="auto"/>
              <w:right w:val="nil"/>
            </w:tcBorders>
          </w:tcPr>
          <w:p w:rsidR="00E336D3" w:rsidRDefault="00E336D3"/>
        </w:tc>
        <w:tc>
          <w:tcPr>
            <w:tcW w:w="1592" w:type="dxa"/>
            <w:vMerge/>
            <w:tcBorders>
              <w:top w:val="single" w:sz="4" w:space="0" w:color="auto"/>
              <w:left w:val="nil"/>
              <w:bottom w:val="single" w:sz="4" w:space="0" w:color="auto"/>
              <w:right w:val="nil"/>
            </w:tcBorders>
          </w:tcPr>
          <w:p w:rsidR="00E336D3" w:rsidRDefault="00E336D3"/>
        </w:tc>
      </w:tr>
    </w:tbl>
    <w:p w:rsidR="00E336D3" w:rsidRDefault="00E336D3">
      <w:pPr>
        <w:pStyle w:val="ConsPlusNormal"/>
        <w:jc w:val="both"/>
      </w:pPr>
    </w:p>
    <w:p w:rsidR="00E336D3" w:rsidRDefault="00E336D3">
      <w:pPr>
        <w:pStyle w:val="ConsPlusNormal"/>
        <w:jc w:val="both"/>
      </w:pPr>
    </w:p>
    <w:p w:rsidR="00E336D3" w:rsidRDefault="00E336D3">
      <w:pPr>
        <w:pStyle w:val="ConsPlusNormal"/>
        <w:jc w:val="both"/>
      </w:pPr>
    </w:p>
    <w:p w:rsidR="00E336D3" w:rsidRDefault="00E336D3">
      <w:pPr>
        <w:pStyle w:val="ConsPlusNormal"/>
        <w:jc w:val="both"/>
      </w:pPr>
    </w:p>
    <w:p w:rsidR="00E336D3" w:rsidRDefault="00E336D3">
      <w:pPr>
        <w:pStyle w:val="ConsPlusNormal"/>
        <w:jc w:val="both"/>
      </w:pPr>
    </w:p>
    <w:p w:rsidR="00E336D3" w:rsidRDefault="00E336D3">
      <w:pPr>
        <w:pStyle w:val="ConsPlusNormal"/>
        <w:jc w:val="right"/>
      </w:pPr>
      <w:r>
        <w:t>Приложение N 3</w:t>
      </w:r>
    </w:p>
    <w:p w:rsidR="00E336D3" w:rsidRDefault="00E336D3">
      <w:pPr>
        <w:pStyle w:val="ConsPlusNormal"/>
        <w:jc w:val="right"/>
      </w:pPr>
      <w:r>
        <w:t>к Правилам предоставления субсидий</w:t>
      </w:r>
    </w:p>
    <w:p w:rsidR="00E336D3" w:rsidRDefault="00E336D3">
      <w:pPr>
        <w:pStyle w:val="ConsPlusNormal"/>
        <w:jc w:val="right"/>
      </w:pPr>
      <w:r>
        <w:t>из федерального бюджета</w:t>
      </w:r>
    </w:p>
    <w:p w:rsidR="00E336D3" w:rsidRDefault="00E336D3">
      <w:pPr>
        <w:pStyle w:val="ConsPlusNormal"/>
        <w:jc w:val="right"/>
      </w:pPr>
      <w:r>
        <w:t>российским организациям</w:t>
      </w:r>
    </w:p>
    <w:p w:rsidR="00E336D3" w:rsidRDefault="00E336D3">
      <w:pPr>
        <w:pStyle w:val="ConsPlusNormal"/>
        <w:jc w:val="right"/>
      </w:pPr>
      <w:r>
        <w:t>на компенсацию части</w:t>
      </w:r>
    </w:p>
    <w:p w:rsidR="00E336D3" w:rsidRDefault="00E336D3">
      <w:pPr>
        <w:pStyle w:val="ConsPlusNormal"/>
        <w:jc w:val="right"/>
      </w:pPr>
      <w:r>
        <w:t>затрат на транспортировку</w:t>
      </w:r>
    </w:p>
    <w:p w:rsidR="00E336D3" w:rsidRDefault="00E336D3">
      <w:pPr>
        <w:pStyle w:val="ConsPlusNormal"/>
        <w:jc w:val="right"/>
      </w:pPr>
      <w:r>
        <w:t>сельскохозяйственной</w:t>
      </w:r>
    </w:p>
    <w:p w:rsidR="00E336D3" w:rsidRDefault="00E336D3">
      <w:pPr>
        <w:pStyle w:val="ConsPlusNormal"/>
        <w:jc w:val="right"/>
      </w:pPr>
      <w:r>
        <w:t>и продовольственной продукции</w:t>
      </w:r>
    </w:p>
    <w:p w:rsidR="00E336D3" w:rsidRDefault="00E336D3">
      <w:pPr>
        <w:pStyle w:val="ConsPlusNormal"/>
        <w:jc w:val="right"/>
      </w:pPr>
      <w:proofErr w:type="gramStart"/>
      <w:r>
        <w:t>(в редакции постановления</w:t>
      </w:r>
      <w:proofErr w:type="gramEnd"/>
    </w:p>
    <w:p w:rsidR="00E336D3" w:rsidRDefault="00E336D3">
      <w:pPr>
        <w:pStyle w:val="ConsPlusNormal"/>
        <w:jc w:val="right"/>
      </w:pPr>
      <w:r>
        <w:t>Правительства Российской Федерации</w:t>
      </w:r>
    </w:p>
    <w:p w:rsidR="00E336D3" w:rsidRDefault="00E336D3">
      <w:pPr>
        <w:pStyle w:val="ConsPlusNormal"/>
        <w:jc w:val="right"/>
      </w:pPr>
      <w:r>
        <w:t>от 14 декабря 2019 г. N 1673)</w:t>
      </w:r>
    </w:p>
    <w:p w:rsidR="00E336D3" w:rsidRDefault="00E336D3">
      <w:pPr>
        <w:pStyle w:val="ConsPlusNormal"/>
        <w:jc w:val="both"/>
      </w:pPr>
    </w:p>
    <w:p w:rsidR="00E336D3" w:rsidRDefault="00E336D3">
      <w:pPr>
        <w:pStyle w:val="ConsPlusNonformat"/>
        <w:jc w:val="both"/>
      </w:pPr>
      <w:r>
        <w:t xml:space="preserve">                                  РАСЧЕТ</w:t>
      </w:r>
    </w:p>
    <w:p w:rsidR="00E336D3" w:rsidRDefault="00E336D3">
      <w:pPr>
        <w:pStyle w:val="ConsPlusNonformat"/>
        <w:jc w:val="both"/>
      </w:pPr>
      <w:r>
        <w:t xml:space="preserve">            размера субсидии из федерального бюджета </w:t>
      </w:r>
      <w:proofErr w:type="gramStart"/>
      <w:r>
        <w:t>российским</w:t>
      </w:r>
      <w:proofErr w:type="gramEnd"/>
    </w:p>
    <w:p w:rsidR="00E336D3" w:rsidRDefault="00E336D3">
      <w:pPr>
        <w:pStyle w:val="ConsPlusNonformat"/>
        <w:jc w:val="both"/>
      </w:pPr>
      <w:r>
        <w:t xml:space="preserve">        организациям на компенсацию части затрат на транспортировку</w:t>
      </w:r>
    </w:p>
    <w:p w:rsidR="00E336D3" w:rsidRDefault="00E336D3">
      <w:pPr>
        <w:pStyle w:val="ConsPlusNonformat"/>
        <w:jc w:val="both"/>
      </w:pPr>
      <w:r>
        <w:t xml:space="preserve">            сельскохозяйственной и продовольственной продукции</w:t>
      </w:r>
    </w:p>
    <w:p w:rsidR="00E336D3" w:rsidRDefault="00E336D3">
      <w:pPr>
        <w:pStyle w:val="ConsPlusNonformat"/>
        <w:jc w:val="both"/>
      </w:pPr>
    </w:p>
    <w:p w:rsidR="00E336D3" w:rsidRDefault="00E336D3">
      <w:pPr>
        <w:pStyle w:val="ConsPlusNonformat"/>
        <w:jc w:val="both"/>
      </w:pPr>
      <w:r>
        <w:t>Наименование организации __________________________________________________</w:t>
      </w:r>
    </w:p>
    <w:p w:rsidR="00E336D3" w:rsidRDefault="00E336D3">
      <w:pPr>
        <w:pStyle w:val="ConsPlusNonformat"/>
        <w:jc w:val="both"/>
      </w:pPr>
      <w:r>
        <w:t>Место нахождения __________________________________________________________</w:t>
      </w:r>
    </w:p>
    <w:p w:rsidR="00E336D3" w:rsidRDefault="00E336D3">
      <w:pPr>
        <w:pStyle w:val="ConsPlusNonformat"/>
        <w:jc w:val="both"/>
      </w:pPr>
      <w:r>
        <w:t>ОГРН ______________________________________________________________________</w:t>
      </w:r>
    </w:p>
    <w:p w:rsidR="00E336D3" w:rsidRDefault="00E336D3">
      <w:pPr>
        <w:pStyle w:val="ConsPlusNonformat"/>
        <w:jc w:val="both"/>
      </w:pPr>
      <w:r>
        <w:t>ИНН _______________________________________________________________________</w:t>
      </w:r>
    </w:p>
    <w:p w:rsidR="00E336D3" w:rsidRDefault="00E336D3">
      <w:pPr>
        <w:pStyle w:val="ConsPlusNonformat"/>
        <w:jc w:val="both"/>
      </w:pPr>
      <w:r>
        <w:t>КПП _______________________________________________________________________</w:t>
      </w:r>
    </w:p>
    <w:p w:rsidR="00E336D3" w:rsidRDefault="00E336D3">
      <w:pPr>
        <w:pStyle w:val="ConsPlusNormal"/>
        <w:jc w:val="both"/>
      </w:pPr>
    </w:p>
    <w:p w:rsidR="00E336D3" w:rsidRDefault="00E336D3">
      <w:pPr>
        <w:sectPr w:rsidR="00E336D3" w:rsidSect="00267C0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9"/>
        <w:gridCol w:w="850"/>
        <w:gridCol w:w="850"/>
        <w:gridCol w:w="624"/>
        <w:gridCol w:w="567"/>
        <w:gridCol w:w="567"/>
        <w:gridCol w:w="624"/>
        <w:gridCol w:w="850"/>
        <w:gridCol w:w="624"/>
        <w:gridCol w:w="567"/>
        <w:gridCol w:w="567"/>
        <w:gridCol w:w="907"/>
        <w:gridCol w:w="624"/>
        <w:gridCol w:w="567"/>
        <w:gridCol w:w="567"/>
        <w:gridCol w:w="907"/>
        <w:gridCol w:w="794"/>
        <w:gridCol w:w="850"/>
        <w:gridCol w:w="907"/>
      </w:tblGrid>
      <w:tr w:rsidR="00E336D3">
        <w:tc>
          <w:tcPr>
            <w:tcW w:w="1239" w:type="dxa"/>
            <w:vMerge w:val="restart"/>
          </w:tcPr>
          <w:p w:rsidR="00E336D3" w:rsidRDefault="00E336D3">
            <w:pPr>
              <w:pStyle w:val="ConsPlusNormal"/>
              <w:jc w:val="center"/>
            </w:pPr>
            <w:r>
              <w:lastRenderedPageBreak/>
              <w:t xml:space="preserve">Продукция, перевезенная за период _______, товарный код </w:t>
            </w:r>
            <w:hyperlink r:id="rId42" w:history="1">
              <w:r>
                <w:rPr>
                  <w:color w:val="0000FF"/>
                </w:rPr>
                <w:t>ТН</w:t>
              </w:r>
            </w:hyperlink>
            <w:r>
              <w:t xml:space="preserve"> ВЭД ЕАЭС, единица измерения</w:t>
            </w:r>
          </w:p>
        </w:tc>
        <w:tc>
          <w:tcPr>
            <w:tcW w:w="850" w:type="dxa"/>
            <w:vMerge w:val="restart"/>
          </w:tcPr>
          <w:p w:rsidR="00E336D3" w:rsidRDefault="00E336D3">
            <w:pPr>
              <w:pStyle w:val="ConsPlusNormal"/>
              <w:jc w:val="center"/>
            </w:pPr>
            <w:r>
              <w:t>Объем продукции, перевезенной за период</w:t>
            </w:r>
          </w:p>
        </w:tc>
        <w:tc>
          <w:tcPr>
            <w:tcW w:w="850" w:type="dxa"/>
            <w:vMerge w:val="restart"/>
          </w:tcPr>
          <w:p w:rsidR="00E336D3" w:rsidRDefault="00E336D3">
            <w:pPr>
              <w:pStyle w:val="ConsPlusNormal"/>
              <w:jc w:val="center"/>
            </w:pPr>
            <w:r>
              <w:t>Стоимость перевезенной продукции (рублей)</w:t>
            </w:r>
          </w:p>
        </w:tc>
        <w:tc>
          <w:tcPr>
            <w:tcW w:w="3232" w:type="dxa"/>
            <w:gridSpan w:val="5"/>
          </w:tcPr>
          <w:p w:rsidR="00E336D3" w:rsidRDefault="00E336D3">
            <w:pPr>
              <w:pStyle w:val="ConsPlusNormal"/>
              <w:jc w:val="center"/>
            </w:pPr>
            <w:r>
              <w:t>Затраты на перевозку автомобильным транспортом (рублей)</w:t>
            </w:r>
          </w:p>
        </w:tc>
        <w:tc>
          <w:tcPr>
            <w:tcW w:w="2665" w:type="dxa"/>
            <w:gridSpan w:val="4"/>
          </w:tcPr>
          <w:p w:rsidR="00E336D3" w:rsidRDefault="00E336D3">
            <w:pPr>
              <w:pStyle w:val="ConsPlusNormal"/>
              <w:jc w:val="center"/>
            </w:pPr>
            <w:r>
              <w:t>Затраты на перевозку железнодорожным транспортом (рублей)</w:t>
            </w:r>
          </w:p>
        </w:tc>
        <w:tc>
          <w:tcPr>
            <w:tcW w:w="2665" w:type="dxa"/>
            <w:gridSpan w:val="4"/>
          </w:tcPr>
          <w:p w:rsidR="00E336D3" w:rsidRDefault="00E336D3">
            <w:pPr>
              <w:pStyle w:val="ConsPlusNormal"/>
              <w:jc w:val="center"/>
            </w:pPr>
            <w:r>
              <w:t>Затраты на перевозку водным транспортом (рублей)</w:t>
            </w:r>
          </w:p>
        </w:tc>
        <w:tc>
          <w:tcPr>
            <w:tcW w:w="794" w:type="dxa"/>
          </w:tcPr>
          <w:p w:rsidR="00E336D3" w:rsidRDefault="00E336D3">
            <w:pPr>
              <w:pStyle w:val="ConsPlusNormal"/>
              <w:jc w:val="center"/>
            </w:pPr>
            <w:r>
              <w:t>Размер затрат, принимаемых к расчету</w:t>
            </w:r>
          </w:p>
        </w:tc>
        <w:tc>
          <w:tcPr>
            <w:tcW w:w="850" w:type="dxa"/>
          </w:tcPr>
          <w:p w:rsidR="00E336D3" w:rsidRDefault="00E336D3">
            <w:pPr>
              <w:pStyle w:val="ConsPlusNormal"/>
              <w:jc w:val="center"/>
            </w:pPr>
            <w:r>
              <w:t>Предельная стоимость перевозки (C) (рублей)</w:t>
            </w:r>
          </w:p>
        </w:tc>
        <w:tc>
          <w:tcPr>
            <w:tcW w:w="907" w:type="dxa"/>
          </w:tcPr>
          <w:p w:rsidR="00E336D3" w:rsidRDefault="00E336D3">
            <w:pPr>
              <w:pStyle w:val="ConsPlusNormal"/>
              <w:jc w:val="center"/>
            </w:pPr>
            <w:r>
              <w:t>Итого размер субсидии (рублей)</w:t>
            </w:r>
          </w:p>
        </w:tc>
      </w:tr>
      <w:tr w:rsidR="00E336D3">
        <w:tc>
          <w:tcPr>
            <w:tcW w:w="1239" w:type="dxa"/>
            <w:vMerge/>
          </w:tcPr>
          <w:p w:rsidR="00E336D3" w:rsidRDefault="00E336D3"/>
        </w:tc>
        <w:tc>
          <w:tcPr>
            <w:tcW w:w="850" w:type="dxa"/>
            <w:vMerge/>
          </w:tcPr>
          <w:p w:rsidR="00E336D3" w:rsidRDefault="00E336D3"/>
        </w:tc>
        <w:tc>
          <w:tcPr>
            <w:tcW w:w="850" w:type="dxa"/>
            <w:vMerge/>
          </w:tcPr>
          <w:p w:rsidR="00E336D3" w:rsidRDefault="00E336D3"/>
        </w:tc>
        <w:tc>
          <w:tcPr>
            <w:tcW w:w="624" w:type="dxa"/>
          </w:tcPr>
          <w:p w:rsidR="00E336D3" w:rsidRDefault="00E336D3">
            <w:pPr>
              <w:pStyle w:val="ConsPlusNormal"/>
              <w:jc w:val="center"/>
            </w:pPr>
            <w:r>
              <w:t>фактические</w:t>
            </w:r>
          </w:p>
        </w:tc>
        <w:tc>
          <w:tcPr>
            <w:tcW w:w="567" w:type="dxa"/>
          </w:tcPr>
          <w:p w:rsidR="00E336D3" w:rsidRDefault="00E336D3">
            <w:pPr>
              <w:pStyle w:val="ConsPlusNormal"/>
              <w:jc w:val="center"/>
            </w:pPr>
            <w:r>
              <w:t>фактические x 0,5</w:t>
            </w:r>
          </w:p>
        </w:tc>
        <w:tc>
          <w:tcPr>
            <w:tcW w:w="567" w:type="dxa"/>
          </w:tcPr>
          <w:p w:rsidR="00E336D3" w:rsidRDefault="00E336D3">
            <w:pPr>
              <w:pStyle w:val="ConsPlusNormal"/>
              <w:jc w:val="center"/>
            </w:pPr>
            <w:r>
              <w:t>лимит (Li)</w:t>
            </w:r>
          </w:p>
        </w:tc>
        <w:tc>
          <w:tcPr>
            <w:tcW w:w="624" w:type="dxa"/>
          </w:tcPr>
          <w:p w:rsidR="00E336D3" w:rsidRDefault="00E336D3">
            <w:pPr>
              <w:pStyle w:val="ConsPlusNormal"/>
              <w:jc w:val="center"/>
            </w:pPr>
            <w:r>
              <w:t>пробег (</w:t>
            </w:r>
            <w:proofErr w:type="gramStart"/>
            <w:r>
              <w:t>км</w:t>
            </w:r>
            <w:proofErr w:type="gramEnd"/>
            <w:r>
              <w:t>)</w:t>
            </w:r>
          </w:p>
        </w:tc>
        <w:tc>
          <w:tcPr>
            <w:tcW w:w="850" w:type="dxa"/>
          </w:tcPr>
          <w:p w:rsidR="00E336D3" w:rsidRDefault="00E336D3">
            <w:pPr>
              <w:pStyle w:val="ConsPlusNormal"/>
              <w:jc w:val="center"/>
            </w:pPr>
            <w:proofErr w:type="gramStart"/>
            <w:r>
              <w:t>минимальное</w:t>
            </w:r>
            <w:proofErr w:type="gramEnd"/>
            <w:r>
              <w:t xml:space="preserve"> из значений гр. 5 и гр. 6</w:t>
            </w:r>
          </w:p>
        </w:tc>
        <w:tc>
          <w:tcPr>
            <w:tcW w:w="624" w:type="dxa"/>
          </w:tcPr>
          <w:p w:rsidR="00E336D3" w:rsidRDefault="00E336D3">
            <w:pPr>
              <w:pStyle w:val="ConsPlusNormal"/>
              <w:jc w:val="center"/>
            </w:pPr>
            <w:r>
              <w:t>фактические</w:t>
            </w:r>
          </w:p>
        </w:tc>
        <w:tc>
          <w:tcPr>
            <w:tcW w:w="567" w:type="dxa"/>
          </w:tcPr>
          <w:p w:rsidR="00E336D3" w:rsidRDefault="00E336D3">
            <w:pPr>
              <w:pStyle w:val="ConsPlusNormal"/>
              <w:jc w:val="center"/>
            </w:pPr>
            <w:r>
              <w:t>фактические x 0,5</w:t>
            </w:r>
          </w:p>
        </w:tc>
        <w:tc>
          <w:tcPr>
            <w:tcW w:w="567" w:type="dxa"/>
          </w:tcPr>
          <w:p w:rsidR="00E336D3" w:rsidRDefault="00E336D3">
            <w:pPr>
              <w:pStyle w:val="ConsPlusNormal"/>
              <w:jc w:val="center"/>
            </w:pPr>
            <w:r>
              <w:t>лимит (Li)</w:t>
            </w:r>
          </w:p>
        </w:tc>
        <w:tc>
          <w:tcPr>
            <w:tcW w:w="907" w:type="dxa"/>
          </w:tcPr>
          <w:p w:rsidR="00E336D3" w:rsidRDefault="00E336D3">
            <w:pPr>
              <w:pStyle w:val="ConsPlusNormal"/>
              <w:jc w:val="center"/>
            </w:pPr>
            <w:proofErr w:type="gramStart"/>
            <w:r>
              <w:t>минимальное</w:t>
            </w:r>
            <w:proofErr w:type="gramEnd"/>
            <w:r>
              <w:t xml:space="preserve"> из значений гр. 10 и гр. 11</w:t>
            </w:r>
          </w:p>
        </w:tc>
        <w:tc>
          <w:tcPr>
            <w:tcW w:w="624" w:type="dxa"/>
          </w:tcPr>
          <w:p w:rsidR="00E336D3" w:rsidRDefault="00E336D3">
            <w:pPr>
              <w:pStyle w:val="ConsPlusNormal"/>
              <w:jc w:val="center"/>
            </w:pPr>
            <w:r>
              <w:t>фактические</w:t>
            </w:r>
          </w:p>
        </w:tc>
        <w:tc>
          <w:tcPr>
            <w:tcW w:w="567" w:type="dxa"/>
          </w:tcPr>
          <w:p w:rsidR="00E336D3" w:rsidRDefault="00E336D3">
            <w:pPr>
              <w:pStyle w:val="ConsPlusNormal"/>
              <w:jc w:val="center"/>
            </w:pPr>
            <w:r>
              <w:t>фактические x 0,5</w:t>
            </w:r>
          </w:p>
        </w:tc>
        <w:tc>
          <w:tcPr>
            <w:tcW w:w="567" w:type="dxa"/>
          </w:tcPr>
          <w:p w:rsidR="00E336D3" w:rsidRDefault="00E336D3">
            <w:pPr>
              <w:pStyle w:val="ConsPlusNormal"/>
              <w:jc w:val="center"/>
            </w:pPr>
            <w:r>
              <w:t>лимит (Li)</w:t>
            </w:r>
          </w:p>
        </w:tc>
        <w:tc>
          <w:tcPr>
            <w:tcW w:w="907" w:type="dxa"/>
          </w:tcPr>
          <w:p w:rsidR="00E336D3" w:rsidRDefault="00E336D3">
            <w:pPr>
              <w:pStyle w:val="ConsPlusNormal"/>
              <w:jc w:val="center"/>
            </w:pPr>
            <w:proofErr w:type="gramStart"/>
            <w:r>
              <w:t>минимальное</w:t>
            </w:r>
            <w:proofErr w:type="gramEnd"/>
            <w:r>
              <w:t xml:space="preserve"> из значений гр. 14 и гр. 15</w:t>
            </w:r>
          </w:p>
        </w:tc>
        <w:tc>
          <w:tcPr>
            <w:tcW w:w="794" w:type="dxa"/>
          </w:tcPr>
          <w:p w:rsidR="00E336D3" w:rsidRDefault="00E336D3">
            <w:pPr>
              <w:pStyle w:val="ConsPlusNormal"/>
              <w:jc w:val="center"/>
            </w:pPr>
            <w:r w:rsidRPr="001C015B">
              <w:rPr>
                <w:position w:val="-5"/>
              </w:rPr>
              <w:pict>
                <v:shape id="_x0000_i1025" style="width:14.25pt;height:16.6pt" coordsize="" o:spt="100" adj="0,,0" path="" filled="f" stroked="f">
                  <v:stroke joinstyle="miter"/>
                  <v:imagedata r:id="rId43" o:title="base_1_340674_32768"/>
                  <v:formulas/>
                  <v:path o:connecttype="segments"/>
                </v:shape>
              </w:pict>
            </w:r>
            <w:r>
              <w:t>(гр. 8 + гр. 12 + гр. 16)</w:t>
            </w:r>
          </w:p>
        </w:tc>
        <w:tc>
          <w:tcPr>
            <w:tcW w:w="850" w:type="dxa"/>
          </w:tcPr>
          <w:p w:rsidR="00E336D3" w:rsidRDefault="00E336D3">
            <w:pPr>
              <w:pStyle w:val="ConsPlusNormal"/>
              <w:jc w:val="center"/>
            </w:pPr>
            <w:r>
              <w:t>гр. 3 x 0,3</w:t>
            </w:r>
          </w:p>
        </w:tc>
        <w:tc>
          <w:tcPr>
            <w:tcW w:w="907" w:type="dxa"/>
          </w:tcPr>
          <w:p w:rsidR="00E336D3" w:rsidRDefault="00E336D3">
            <w:pPr>
              <w:pStyle w:val="ConsPlusNormal"/>
              <w:jc w:val="center"/>
            </w:pPr>
            <w:proofErr w:type="gramStart"/>
            <w:r>
              <w:t>минимальное</w:t>
            </w:r>
            <w:proofErr w:type="gramEnd"/>
            <w:r>
              <w:t xml:space="preserve"> из значений гр. 17 и гр. 18</w:t>
            </w:r>
          </w:p>
        </w:tc>
      </w:tr>
      <w:tr w:rsidR="00E336D3">
        <w:tc>
          <w:tcPr>
            <w:tcW w:w="1239" w:type="dxa"/>
          </w:tcPr>
          <w:p w:rsidR="00E336D3" w:rsidRDefault="00E336D3">
            <w:pPr>
              <w:pStyle w:val="ConsPlusNormal"/>
              <w:jc w:val="center"/>
            </w:pPr>
            <w:r>
              <w:t>1</w:t>
            </w:r>
          </w:p>
        </w:tc>
        <w:tc>
          <w:tcPr>
            <w:tcW w:w="850" w:type="dxa"/>
          </w:tcPr>
          <w:p w:rsidR="00E336D3" w:rsidRDefault="00E336D3">
            <w:pPr>
              <w:pStyle w:val="ConsPlusNormal"/>
              <w:jc w:val="center"/>
            </w:pPr>
            <w:r>
              <w:t>2</w:t>
            </w:r>
          </w:p>
        </w:tc>
        <w:tc>
          <w:tcPr>
            <w:tcW w:w="850" w:type="dxa"/>
          </w:tcPr>
          <w:p w:rsidR="00E336D3" w:rsidRDefault="00E336D3">
            <w:pPr>
              <w:pStyle w:val="ConsPlusNormal"/>
              <w:jc w:val="center"/>
            </w:pPr>
            <w:r>
              <w:t>3</w:t>
            </w:r>
          </w:p>
        </w:tc>
        <w:tc>
          <w:tcPr>
            <w:tcW w:w="624" w:type="dxa"/>
          </w:tcPr>
          <w:p w:rsidR="00E336D3" w:rsidRDefault="00E336D3">
            <w:pPr>
              <w:pStyle w:val="ConsPlusNormal"/>
              <w:jc w:val="center"/>
            </w:pPr>
            <w:r>
              <w:t>4</w:t>
            </w:r>
          </w:p>
        </w:tc>
        <w:tc>
          <w:tcPr>
            <w:tcW w:w="567" w:type="dxa"/>
          </w:tcPr>
          <w:p w:rsidR="00E336D3" w:rsidRDefault="00E336D3">
            <w:pPr>
              <w:pStyle w:val="ConsPlusNormal"/>
              <w:jc w:val="center"/>
            </w:pPr>
            <w:r>
              <w:t>5</w:t>
            </w:r>
          </w:p>
        </w:tc>
        <w:tc>
          <w:tcPr>
            <w:tcW w:w="567" w:type="dxa"/>
          </w:tcPr>
          <w:p w:rsidR="00E336D3" w:rsidRDefault="00E336D3">
            <w:pPr>
              <w:pStyle w:val="ConsPlusNormal"/>
              <w:jc w:val="center"/>
            </w:pPr>
            <w:r>
              <w:t>6</w:t>
            </w:r>
          </w:p>
        </w:tc>
        <w:tc>
          <w:tcPr>
            <w:tcW w:w="624" w:type="dxa"/>
          </w:tcPr>
          <w:p w:rsidR="00E336D3" w:rsidRDefault="00E336D3">
            <w:pPr>
              <w:pStyle w:val="ConsPlusNormal"/>
              <w:jc w:val="center"/>
            </w:pPr>
            <w:r>
              <w:t>7</w:t>
            </w:r>
          </w:p>
        </w:tc>
        <w:tc>
          <w:tcPr>
            <w:tcW w:w="850" w:type="dxa"/>
          </w:tcPr>
          <w:p w:rsidR="00E336D3" w:rsidRDefault="00E336D3">
            <w:pPr>
              <w:pStyle w:val="ConsPlusNormal"/>
              <w:jc w:val="center"/>
            </w:pPr>
            <w:r>
              <w:t>8</w:t>
            </w:r>
          </w:p>
        </w:tc>
        <w:tc>
          <w:tcPr>
            <w:tcW w:w="624" w:type="dxa"/>
          </w:tcPr>
          <w:p w:rsidR="00E336D3" w:rsidRDefault="00E336D3">
            <w:pPr>
              <w:pStyle w:val="ConsPlusNormal"/>
              <w:jc w:val="center"/>
            </w:pPr>
            <w:r>
              <w:t>9</w:t>
            </w:r>
          </w:p>
        </w:tc>
        <w:tc>
          <w:tcPr>
            <w:tcW w:w="567" w:type="dxa"/>
          </w:tcPr>
          <w:p w:rsidR="00E336D3" w:rsidRDefault="00E336D3">
            <w:pPr>
              <w:pStyle w:val="ConsPlusNormal"/>
              <w:jc w:val="center"/>
            </w:pPr>
            <w:r>
              <w:t>10</w:t>
            </w:r>
          </w:p>
        </w:tc>
        <w:tc>
          <w:tcPr>
            <w:tcW w:w="567" w:type="dxa"/>
          </w:tcPr>
          <w:p w:rsidR="00E336D3" w:rsidRDefault="00E336D3">
            <w:pPr>
              <w:pStyle w:val="ConsPlusNormal"/>
              <w:jc w:val="center"/>
            </w:pPr>
            <w:r>
              <w:t>11</w:t>
            </w:r>
          </w:p>
        </w:tc>
        <w:tc>
          <w:tcPr>
            <w:tcW w:w="907" w:type="dxa"/>
          </w:tcPr>
          <w:p w:rsidR="00E336D3" w:rsidRDefault="00E336D3">
            <w:pPr>
              <w:pStyle w:val="ConsPlusNormal"/>
              <w:jc w:val="center"/>
            </w:pPr>
            <w:r>
              <w:t>12</w:t>
            </w:r>
          </w:p>
        </w:tc>
        <w:tc>
          <w:tcPr>
            <w:tcW w:w="624" w:type="dxa"/>
          </w:tcPr>
          <w:p w:rsidR="00E336D3" w:rsidRDefault="00E336D3">
            <w:pPr>
              <w:pStyle w:val="ConsPlusNormal"/>
              <w:jc w:val="center"/>
            </w:pPr>
            <w:r>
              <w:t>13</w:t>
            </w:r>
          </w:p>
        </w:tc>
        <w:tc>
          <w:tcPr>
            <w:tcW w:w="567" w:type="dxa"/>
          </w:tcPr>
          <w:p w:rsidR="00E336D3" w:rsidRDefault="00E336D3">
            <w:pPr>
              <w:pStyle w:val="ConsPlusNormal"/>
              <w:jc w:val="center"/>
            </w:pPr>
            <w:r>
              <w:t>14</w:t>
            </w:r>
          </w:p>
        </w:tc>
        <w:tc>
          <w:tcPr>
            <w:tcW w:w="567" w:type="dxa"/>
          </w:tcPr>
          <w:p w:rsidR="00E336D3" w:rsidRDefault="00E336D3">
            <w:pPr>
              <w:pStyle w:val="ConsPlusNormal"/>
              <w:jc w:val="center"/>
            </w:pPr>
            <w:r>
              <w:t>15</w:t>
            </w:r>
          </w:p>
        </w:tc>
        <w:tc>
          <w:tcPr>
            <w:tcW w:w="907" w:type="dxa"/>
          </w:tcPr>
          <w:p w:rsidR="00E336D3" w:rsidRDefault="00E336D3">
            <w:pPr>
              <w:pStyle w:val="ConsPlusNormal"/>
              <w:jc w:val="center"/>
            </w:pPr>
            <w:r>
              <w:t>16</w:t>
            </w:r>
          </w:p>
        </w:tc>
        <w:tc>
          <w:tcPr>
            <w:tcW w:w="794" w:type="dxa"/>
          </w:tcPr>
          <w:p w:rsidR="00E336D3" w:rsidRDefault="00E336D3">
            <w:pPr>
              <w:pStyle w:val="ConsPlusNormal"/>
              <w:jc w:val="center"/>
            </w:pPr>
            <w:r>
              <w:t>17</w:t>
            </w:r>
          </w:p>
        </w:tc>
        <w:tc>
          <w:tcPr>
            <w:tcW w:w="850" w:type="dxa"/>
          </w:tcPr>
          <w:p w:rsidR="00E336D3" w:rsidRDefault="00E336D3">
            <w:pPr>
              <w:pStyle w:val="ConsPlusNormal"/>
              <w:jc w:val="center"/>
            </w:pPr>
            <w:r>
              <w:t>18</w:t>
            </w:r>
          </w:p>
        </w:tc>
        <w:tc>
          <w:tcPr>
            <w:tcW w:w="907" w:type="dxa"/>
          </w:tcPr>
          <w:p w:rsidR="00E336D3" w:rsidRDefault="00E336D3">
            <w:pPr>
              <w:pStyle w:val="ConsPlusNormal"/>
              <w:jc w:val="center"/>
            </w:pPr>
            <w:r>
              <w:t>19</w:t>
            </w:r>
          </w:p>
        </w:tc>
      </w:tr>
      <w:tr w:rsidR="00E336D3">
        <w:tc>
          <w:tcPr>
            <w:tcW w:w="1239" w:type="dxa"/>
          </w:tcPr>
          <w:p w:rsidR="00E336D3" w:rsidRDefault="00E336D3">
            <w:pPr>
              <w:pStyle w:val="ConsPlusNormal"/>
            </w:pPr>
          </w:p>
        </w:tc>
        <w:tc>
          <w:tcPr>
            <w:tcW w:w="850" w:type="dxa"/>
          </w:tcPr>
          <w:p w:rsidR="00E336D3" w:rsidRDefault="00E336D3">
            <w:pPr>
              <w:pStyle w:val="ConsPlusNormal"/>
            </w:pPr>
          </w:p>
        </w:tc>
        <w:tc>
          <w:tcPr>
            <w:tcW w:w="850" w:type="dxa"/>
          </w:tcPr>
          <w:p w:rsidR="00E336D3" w:rsidRDefault="00E336D3">
            <w:pPr>
              <w:pStyle w:val="ConsPlusNormal"/>
            </w:pPr>
          </w:p>
        </w:tc>
        <w:tc>
          <w:tcPr>
            <w:tcW w:w="624" w:type="dxa"/>
          </w:tcPr>
          <w:p w:rsidR="00E336D3" w:rsidRDefault="00E336D3">
            <w:pPr>
              <w:pStyle w:val="ConsPlusNormal"/>
            </w:pPr>
          </w:p>
        </w:tc>
        <w:tc>
          <w:tcPr>
            <w:tcW w:w="567" w:type="dxa"/>
          </w:tcPr>
          <w:p w:rsidR="00E336D3" w:rsidRDefault="00E336D3">
            <w:pPr>
              <w:pStyle w:val="ConsPlusNormal"/>
            </w:pPr>
          </w:p>
        </w:tc>
        <w:tc>
          <w:tcPr>
            <w:tcW w:w="567" w:type="dxa"/>
          </w:tcPr>
          <w:p w:rsidR="00E336D3" w:rsidRDefault="00E336D3">
            <w:pPr>
              <w:pStyle w:val="ConsPlusNormal"/>
            </w:pPr>
          </w:p>
        </w:tc>
        <w:tc>
          <w:tcPr>
            <w:tcW w:w="624" w:type="dxa"/>
          </w:tcPr>
          <w:p w:rsidR="00E336D3" w:rsidRDefault="00E336D3">
            <w:pPr>
              <w:pStyle w:val="ConsPlusNormal"/>
            </w:pPr>
          </w:p>
        </w:tc>
        <w:tc>
          <w:tcPr>
            <w:tcW w:w="850" w:type="dxa"/>
          </w:tcPr>
          <w:p w:rsidR="00E336D3" w:rsidRDefault="00E336D3">
            <w:pPr>
              <w:pStyle w:val="ConsPlusNormal"/>
            </w:pPr>
          </w:p>
        </w:tc>
        <w:tc>
          <w:tcPr>
            <w:tcW w:w="624" w:type="dxa"/>
          </w:tcPr>
          <w:p w:rsidR="00E336D3" w:rsidRDefault="00E336D3">
            <w:pPr>
              <w:pStyle w:val="ConsPlusNormal"/>
            </w:pPr>
          </w:p>
        </w:tc>
        <w:tc>
          <w:tcPr>
            <w:tcW w:w="567" w:type="dxa"/>
          </w:tcPr>
          <w:p w:rsidR="00E336D3" w:rsidRDefault="00E336D3">
            <w:pPr>
              <w:pStyle w:val="ConsPlusNormal"/>
            </w:pPr>
          </w:p>
        </w:tc>
        <w:tc>
          <w:tcPr>
            <w:tcW w:w="567" w:type="dxa"/>
          </w:tcPr>
          <w:p w:rsidR="00E336D3" w:rsidRDefault="00E336D3">
            <w:pPr>
              <w:pStyle w:val="ConsPlusNormal"/>
            </w:pPr>
          </w:p>
        </w:tc>
        <w:tc>
          <w:tcPr>
            <w:tcW w:w="907" w:type="dxa"/>
          </w:tcPr>
          <w:p w:rsidR="00E336D3" w:rsidRDefault="00E336D3">
            <w:pPr>
              <w:pStyle w:val="ConsPlusNormal"/>
            </w:pPr>
          </w:p>
        </w:tc>
        <w:tc>
          <w:tcPr>
            <w:tcW w:w="624" w:type="dxa"/>
          </w:tcPr>
          <w:p w:rsidR="00E336D3" w:rsidRDefault="00E336D3">
            <w:pPr>
              <w:pStyle w:val="ConsPlusNormal"/>
            </w:pPr>
          </w:p>
        </w:tc>
        <w:tc>
          <w:tcPr>
            <w:tcW w:w="567" w:type="dxa"/>
          </w:tcPr>
          <w:p w:rsidR="00E336D3" w:rsidRDefault="00E336D3">
            <w:pPr>
              <w:pStyle w:val="ConsPlusNormal"/>
            </w:pPr>
          </w:p>
        </w:tc>
        <w:tc>
          <w:tcPr>
            <w:tcW w:w="567" w:type="dxa"/>
          </w:tcPr>
          <w:p w:rsidR="00E336D3" w:rsidRDefault="00E336D3">
            <w:pPr>
              <w:pStyle w:val="ConsPlusNormal"/>
            </w:pPr>
          </w:p>
        </w:tc>
        <w:tc>
          <w:tcPr>
            <w:tcW w:w="907" w:type="dxa"/>
          </w:tcPr>
          <w:p w:rsidR="00E336D3" w:rsidRDefault="00E336D3">
            <w:pPr>
              <w:pStyle w:val="ConsPlusNormal"/>
            </w:pPr>
          </w:p>
        </w:tc>
        <w:tc>
          <w:tcPr>
            <w:tcW w:w="794" w:type="dxa"/>
          </w:tcPr>
          <w:p w:rsidR="00E336D3" w:rsidRDefault="00E336D3">
            <w:pPr>
              <w:pStyle w:val="ConsPlusNormal"/>
            </w:pPr>
          </w:p>
        </w:tc>
        <w:tc>
          <w:tcPr>
            <w:tcW w:w="850" w:type="dxa"/>
          </w:tcPr>
          <w:p w:rsidR="00E336D3" w:rsidRDefault="00E336D3">
            <w:pPr>
              <w:pStyle w:val="ConsPlusNormal"/>
            </w:pPr>
          </w:p>
        </w:tc>
        <w:tc>
          <w:tcPr>
            <w:tcW w:w="907" w:type="dxa"/>
          </w:tcPr>
          <w:p w:rsidR="00E336D3" w:rsidRDefault="00E336D3">
            <w:pPr>
              <w:pStyle w:val="ConsPlusNormal"/>
            </w:pPr>
          </w:p>
        </w:tc>
      </w:tr>
    </w:tbl>
    <w:p w:rsidR="00E336D3" w:rsidRDefault="00E336D3">
      <w:pPr>
        <w:sectPr w:rsidR="00E336D3">
          <w:pgSz w:w="16838" w:h="11905" w:orient="landscape"/>
          <w:pgMar w:top="1701" w:right="1134" w:bottom="850" w:left="1134" w:header="0" w:footer="0" w:gutter="0"/>
          <w:cols w:space="720"/>
        </w:sectPr>
      </w:pPr>
    </w:p>
    <w:p w:rsidR="00E336D3" w:rsidRDefault="00E336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40"/>
        <w:gridCol w:w="1133"/>
        <w:gridCol w:w="340"/>
        <w:gridCol w:w="3572"/>
      </w:tblGrid>
      <w:tr w:rsidR="00E336D3">
        <w:tc>
          <w:tcPr>
            <w:tcW w:w="3175" w:type="dxa"/>
            <w:tcBorders>
              <w:top w:val="nil"/>
              <w:left w:val="nil"/>
              <w:bottom w:val="nil"/>
              <w:right w:val="nil"/>
            </w:tcBorders>
          </w:tcPr>
          <w:p w:rsidR="00E336D3" w:rsidRDefault="00E336D3">
            <w:pPr>
              <w:pStyle w:val="ConsPlusNormal"/>
              <w:jc w:val="both"/>
            </w:pPr>
            <w:r>
              <w:t>Руководитель организации</w:t>
            </w:r>
          </w:p>
        </w:tc>
        <w:tc>
          <w:tcPr>
            <w:tcW w:w="340" w:type="dxa"/>
            <w:tcBorders>
              <w:top w:val="nil"/>
              <w:left w:val="nil"/>
              <w:bottom w:val="nil"/>
              <w:right w:val="nil"/>
            </w:tcBorders>
          </w:tcPr>
          <w:p w:rsidR="00E336D3" w:rsidRDefault="00E336D3">
            <w:pPr>
              <w:pStyle w:val="ConsPlusNormal"/>
            </w:pPr>
          </w:p>
        </w:tc>
        <w:tc>
          <w:tcPr>
            <w:tcW w:w="1133" w:type="dxa"/>
            <w:tcBorders>
              <w:top w:val="nil"/>
              <w:left w:val="nil"/>
              <w:bottom w:val="single" w:sz="4" w:space="0" w:color="auto"/>
              <w:right w:val="nil"/>
            </w:tcBorders>
          </w:tcPr>
          <w:p w:rsidR="00E336D3" w:rsidRDefault="00E336D3">
            <w:pPr>
              <w:pStyle w:val="ConsPlusNormal"/>
            </w:pPr>
          </w:p>
        </w:tc>
        <w:tc>
          <w:tcPr>
            <w:tcW w:w="340" w:type="dxa"/>
            <w:tcBorders>
              <w:top w:val="nil"/>
              <w:left w:val="nil"/>
              <w:bottom w:val="nil"/>
              <w:right w:val="nil"/>
            </w:tcBorders>
          </w:tcPr>
          <w:p w:rsidR="00E336D3" w:rsidRDefault="00E336D3">
            <w:pPr>
              <w:pStyle w:val="ConsPlusNormal"/>
            </w:pPr>
          </w:p>
        </w:tc>
        <w:tc>
          <w:tcPr>
            <w:tcW w:w="3572" w:type="dxa"/>
            <w:tcBorders>
              <w:top w:val="nil"/>
              <w:left w:val="nil"/>
              <w:bottom w:val="single" w:sz="4" w:space="0" w:color="auto"/>
              <w:right w:val="nil"/>
            </w:tcBorders>
          </w:tcPr>
          <w:p w:rsidR="00E336D3" w:rsidRDefault="00E336D3">
            <w:pPr>
              <w:pStyle w:val="ConsPlusNormal"/>
            </w:pPr>
          </w:p>
        </w:tc>
      </w:tr>
      <w:tr w:rsidR="00E336D3">
        <w:tc>
          <w:tcPr>
            <w:tcW w:w="3175" w:type="dxa"/>
            <w:tcBorders>
              <w:top w:val="nil"/>
              <w:left w:val="nil"/>
              <w:bottom w:val="nil"/>
              <w:right w:val="nil"/>
            </w:tcBorders>
          </w:tcPr>
          <w:p w:rsidR="00E336D3" w:rsidRDefault="00E336D3">
            <w:pPr>
              <w:pStyle w:val="ConsPlusNormal"/>
            </w:pPr>
          </w:p>
        </w:tc>
        <w:tc>
          <w:tcPr>
            <w:tcW w:w="340" w:type="dxa"/>
            <w:tcBorders>
              <w:top w:val="nil"/>
              <w:left w:val="nil"/>
              <w:bottom w:val="nil"/>
              <w:right w:val="nil"/>
            </w:tcBorders>
          </w:tcPr>
          <w:p w:rsidR="00E336D3" w:rsidRDefault="00E336D3">
            <w:pPr>
              <w:pStyle w:val="ConsPlusNormal"/>
            </w:pPr>
          </w:p>
        </w:tc>
        <w:tc>
          <w:tcPr>
            <w:tcW w:w="1133" w:type="dxa"/>
            <w:tcBorders>
              <w:top w:val="single" w:sz="4" w:space="0" w:color="auto"/>
              <w:left w:val="nil"/>
              <w:bottom w:val="nil"/>
              <w:right w:val="nil"/>
            </w:tcBorders>
          </w:tcPr>
          <w:p w:rsidR="00E336D3" w:rsidRDefault="00E336D3">
            <w:pPr>
              <w:pStyle w:val="ConsPlusNormal"/>
              <w:jc w:val="center"/>
            </w:pPr>
            <w:r>
              <w:t>(подпись)</w:t>
            </w:r>
          </w:p>
        </w:tc>
        <w:tc>
          <w:tcPr>
            <w:tcW w:w="340" w:type="dxa"/>
            <w:tcBorders>
              <w:top w:val="nil"/>
              <w:left w:val="nil"/>
              <w:bottom w:val="nil"/>
              <w:right w:val="nil"/>
            </w:tcBorders>
          </w:tcPr>
          <w:p w:rsidR="00E336D3" w:rsidRDefault="00E336D3">
            <w:pPr>
              <w:pStyle w:val="ConsPlusNormal"/>
            </w:pPr>
          </w:p>
        </w:tc>
        <w:tc>
          <w:tcPr>
            <w:tcW w:w="3572" w:type="dxa"/>
            <w:tcBorders>
              <w:top w:val="single" w:sz="4" w:space="0" w:color="auto"/>
              <w:left w:val="nil"/>
              <w:bottom w:val="nil"/>
              <w:right w:val="nil"/>
            </w:tcBorders>
          </w:tcPr>
          <w:p w:rsidR="00E336D3" w:rsidRDefault="00E336D3">
            <w:pPr>
              <w:pStyle w:val="ConsPlusNormal"/>
              <w:jc w:val="center"/>
            </w:pPr>
            <w:proofErr w:type="gramStart"/>
            <w:r>
              <w:t>(фамилия, имя, отчество (последнее - при наличии)</w:t>
            </w:r>
            <w:proofErr w:type="gramEnd"/>
          </w:p>
        </w:tc>
      </w:tr>
    </w:tbl>
    <w:p w:rsidR="00E336D3" w:rsidRDefault="00E336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133"/>
        <w:gridCol w:w="340"/>
        <w:gridCol w:w="3458"/>
      </w:tblGrid>
      <w:tr w:rsidR="00E336D3">
        <w:tc>
          <w:tcPr>
            <w:tcW w:w="3798" w:type="dxa"/>
            <w:tcBorders>
              <w:top w:val="nil"/>
              <w:left w:val="nil"/>
              <w:bottom w:val="nil"/>
              <w:right w:val="nil"/>
            </w:tcBorders>
          </w:tcPr>
          <w:p w:rsidR="00E336D3" w:rsidRDefault="00E336D3">
            <w:pPr>
              <w:pStyle w:val="ConsPlusNormal"/>
              <w:jc w:val="both"/>
            </w:pPr>
            <w:r>
              <w:t>Главный бухгалтер (при наличии)</w:t>
            </w:r>
          </w:p>
        </w:tc>
        <w:tc>
          <w:tcPr>
            <w:tcW w:w="340" w:type="dxa"/>
            <w:tcBorders>
              <w:top w:val="nil"/>
              <w:left w:val="nil"/>
              <w:bottom w:val="nil"/>
              <w:right w:val="nil"/>
            </w:tcBorders>
          </w:tcPr>
          <w:p w:rsidR="00E336D3" w:rsidRDefault="00E336D3">
            <w:pPr>
              <w:pStyle w:val="ConsPlusNormal"/>
            </w:pPr>
          </w:p>
        </w:tc>
        <w:tc>
          <w:tcPr>
            <w:tcW w:w="1133" w:type="dxa"/>
            <w:tcBorders>
              <w:top w:val="nil"/>
              <w:left w:val="nil"/>
              <w:bottom w:val="single" w:sz="4" w:space="0" w:color="auto"/>
              <w:right w:val="nil"/>
            </w:tcBorders>
          </w:tcPr>
          <w:p w:rsidR="00E336D3" w:rsidRDefault="00E336D3">
            <w:pPr>
              <w:pStyle w:val="ConsPlusNormal"/>
            </w:pPr>
          </w:p>
        </w:tc>
        <w:tc>
          <w:tcPr>
            <w:tcW w:w="340" w:type="dxa"/>
            <w:tcBorders>
              <w:top w:val="nil"/>
              <w:left w:val="nil"/>
              <w:bottom w:val="nil"/>
              <w:right w:val="nil"/>
            </w:tcBorders>
          </w:tcPr>
          <w:p w:rsidR="00E336D3" w:rsidRDefault="00E336D3">
            <w:pPr>
              <w:pStyle w:val="ConsPlusNormal"/>
            </w:pPr>
          </w:p>
        </w:tc>
        <w:tc>
          <w:tcPr>
            <w:tcW w:w="3458" w:type="dxa"/>
            <w:tcBorders>
              <w:top w:val="nil"/>
              <w:left w:val="nil"/>
              <w:bottom w:val="single" w:sz="4" w:space="0" w:color="auto"/>
              <w:right w:val="nil"/>
            </w:tcBorders>
          </w:tcPr>
          <w:p w:rsidR="00E336D3" w:rsidRDefault="00E336D3">
            <w:pPr>
              <w:pStyle w:val="ConsPlusNormal"/>
            </w:pPr>
          </w:p>
        </w:tc>
      </w:tr>
      <w:tr w:rsidR="00E336D3">
        <w:tc>
          <w:tcPr>
            <w:tcW w:w="3798" w:type="dxa"/>
            <w:tcBorders>
              <w:top w:val="nil"/>
              <w:left w:val="nil"/>
              <w:bottom w:val="nil"/>
              <w:right w:val="nil"/>
            </w:tcBorders>
          </w:tcPr>
          <w:p w:rsidR="00E336D3" w:rsidRDefault="00E336D3">
            <w:pPr>
              <w:pStyle w:val="ConsPlusNormal"/>
            </w:pPr>
          </w:p>
        </w:tc>
        <w:tc>
          <w:tcPr>
            <w:tcW w:w="340" w:type="dxa"/>
            <w:tcBorders>
              <w:top w:val="nil"/>
              <w:left w:val="nil"/>
              <w:bottom w:val="nil"/>
              <w:right w:val="nil"/>
            </w:tcBorders>
          </w:tcPr>
          <w:p w:rsidR="00E336D3" w:rsidRDefault="00E336D3">
            <w:pPr>
              <w:pStyle w:val="ConsPlusNormal"/>
            </w:pPr>
          </w:p>
        </w:tc>
        <w:tc>
          <w:tcPr>
            <w:tcW w:w="1133" w:type="dxa"/>
            <w:tcBorders>
              <w:top w:val="single" w:sz="4" w:space="0" w:color="auto"/>
              <w:left w:val="nil"/>
              <w:bottom w:val="nil"/>
              <w:right w:val="nil"/>
            </w:tcBorders>
          </w:tcPr>
          <w:p w:rsidR="00E336D3" w:rsidRDefault="00E336D3">
            <w:pPr>
              <w:pStyle w:val="ConsPlusNormal"/>
              <w:jc w:val="center"/>
            </w:pPr>
            <w:r>
              <w:t>(подпись)</w:t>
            </w:r>
          </w:p>
        </w:tc>
        <w:tc>
          <w:tcPr>
            <w:tcW w:w="340" w:type="dxa"/>
            <w:tcBorders>
              <w:top w:val="nil"/>
              <w:left w:val="nil"/>
              <w:bottom w:val="nil"/>
              <w:right w:val="nil"/>
            </w:tcBorders>
          </w:tcPr>
          <w:p w:rsidR="00E336D3" w:rsidRDefault="00E336D3">
            <w:pPr>
              <w:pStyle w:val="ConsPlusNormal"/>
            </w:pPr>
          </w:p>
        </w:tc>
        <w:tc>
          <w:tcPr>
            <w:tcW w:w="3458" w:type="dxa"/>
            <w:tcBorders>
              <w:top w:val="single" w:sz="4" w:space="0" w:color="auto"/>
              <w:left w:val="nil"/>
              <w:bottom w:val="nil"/>
              <w:right w:val="nil"/>
            </w:tcBorders>
          </w:tcPr>
          <w:p w:rsidR="00E336D3" w:rsidRDefault="00E336D3">
            <w:pPr>
              <w:pStyle w:val="ConsPlusNormal"/>
              <w:jc w:val="center"/>
            </w:pPr>
            <w:proofErr w:type="gramStart"/>
            <w:r>
              <w:t>(фамилия, имя, отчество (последнее - при наличии)</w:t>
            </w:r>
            <w:proofErr w:type="gramEnd"/>
          </w:p>
        </w:tc>
      </w:tr>
    </w:tbl>
    <w:p w:rsidR="00E336D3" w:rsidRDefault="00E336D3">
      <w:pPr>
        <w:pStyle w:val="ConsPlusNormal"/>
        <w:jc w:val="both"/>
      </w:pPr>
    </w:p>
    <w:p w:rsidR="00E336D3" w:rsidRDefault="00E336D3">
      <w:pPr>
        <w:pStyle w:val="ConsPlusNonformat"/>
        <w:jc w:val="both"/>
      </w:pPr>
      <w:r>
        <w:t>"  "        20    г.";</w:t>
      </w:r>
    </w:p>
    <w:p w:rsidR="00E336D3" w:rsidRDefault="00E336D3">
      <w:pPr>
        <w:pStyle w:val="ConsPlusNormal"/>
        <w:jc w:val="both"/>
      </w:pPr>
    </w:p>
    <w:p w:rsidR="00E336D3" w:rsidRDefault="00E336D3">
      <w:pPr>
        <w:pStyle w:val="ConsPlusNormal"/>
        <w:ind w:firstLine="540"/>
        <w:jc w:val="both"/>
      </w:pPr>
      <w:r>
        <w:t xml:space="preserve">о) </w:t>
      </w:r>
      <w:hyperlink r:id="rId44" w:history="1">
        <w:r>
          <w:rPr>
            <w:color w:val="0000FF"/>
          </w:rPr>
          <w:t>дополнить</w:t>
        </w:r>
      </w:hyperlink>
      <w:r>
        <w:t xml:space="preserve"> приложением N 4 следующего содержания:</w:t>
      </w:r>
    </w:p>
    <w:p w:rsidR="00E336D3" w:rsidRDefault="00E336D3">
      <w:pPr>
        <w:pStyle w:val="ConsPlusNormal"/>
        <w:jc w:val="both"/>
      </w:pPr>
    </w:p>
    <w:p w:rsidR="00E336D3" w:rsidRDefault="00E336D3">
      <w:pPr>
        <w:pStyle w:val="ConsPlusNormal"/>
        <w:jc w:val="right"/>
      </w:pPr>
      <w:r>
        <w:t>"Приложение N 4</w:t>
      </w:r>
    </w:p>
    <w:p w:rsidR="00E336D3" w:rsidRDefault="00E336D3">
      <w:pPr>
        <w:pStyle w:val="ConsPlusNormal"/>
        <w:jc w:val="right"/>
      </w:pPr>
      <w:r>
        <w:t>к Правилам предоставления субсидий</w:t>
      </w:r>
    </w:p>
    <w:p w:rsidR="00E336D3" w:rsidRDefault="00E336D3">
      <w:pPr>
        <w:pStyle w:val="ConsPlusNormal"/>
        <w:jc w:val="right"/>
      </w:pPr>
      <w:r>
        <w:t>из федерального бюджета</w:t>
      </w:r>
    </w:p>
    <w:p w:rsidR="00E336D3" w:rsidRDefault="00E336D3">
      <w:pPr>
        <w:pStyle w:val="ConsPlusNormal"/>
        <w:jc w:val="right"/>
      </w:pPr>
      <w:r>
        <w:t>российским организациям</w:t>
      </w:r>
    </w:p>
    <w:p w:rsidR="00E336D3" w:rsidRDefault="00E336D3">
      <w:pPr>
        <w:pStyle w:val="ConsPlusNormal"/>
        <w:jc w:val="right"/>
      </w:pPr>
      <w:r>
        <w:t>на компенсацию части</w:t>
      </w:r>
    </w:p>
    <w:p w:rsidR="00E336D3" w:rsidRDefault="00E336D3">
      <w:pPr>
        <w:pStyle w:val="ConsPlusNormal"/>
        <w:jc w:val="right"/>
      </w:pPr>
      <w:r>
        <w:t>затрат на транспортировку</w:t>
      </w:r>
    </w:p>
    <w:p w:rsidR="00E336D3" w:rsidRDefault="00E336D3">
      <w:pPr>
        <w:pStyle w:val="ConsPlusNormal"/>
        <w:jc w:val="right"/>
      </w:pPr>
      <w:r>
        <w:t>сельскохозяйственной</w:t>
      </w:r>
    </w:p>
    <w:p w:rsidR="00E336D3" w:rsidRDefault="00E336D3">
      <w:pPr>
        <w:pStyle w:val="ConsPlusNormal"/>
        <w:jc w:val="right"/>
      </w:pPr>
      <w:r>
        <w:t>и продовольственной продукции</w:t>
      </w:r>
    </w:p>
    <w:p w:rsidR="00E336D3" w:rsidRDefault="00E336D3">
      <w:pPr>
        <w:pStyle w:val="ConsPlusNormal"/>
        <w:jc w:val="both"/>
      </w:pPr>
    </w:p>
    <w:p w:rsidR="00E336D3" w:rsidRDefault="00E336D3">
      <w:pPr>
        <w:pStyle w:val="ConsPlusNormal"/>
        <w:jc w:val="right"/>
      </w:pPr>
      <w:r>
        <w:t>(форма)</w:t>
      </w:r>
    </w:p>
    <w:p w:rsidR="00E336D3" w:rsidRDefault="00E336D3">
      <w:pPr>
        <w:pStyle w:val="ConsPlusNormal"/>
        <w:jc w:val="both"/>
      </w:pPr>
    </w:p>
    <w:p w:rsidR="00E336D3" w:rsidRDefault="00E336D3">
      <w:pPr>
        <w:pStyle w:val="ConsPlusNormal"/>
        <w:jc w:val="center"/>
      </w:pPr>
      <w:r>
        <w:t>ОТЧЕТ</w:t>
      </w:r>
    </w:p>
    <w:p w:rsidR="00E336D3" w:rsidRDefault="00E336D3">
      <w:pPr>
        <w:pStyle w:val="ConsPlusNormal"/>
        <w:jc w:val="center"/>
      </w:pPr>
      <w:r>
        <w:t>о достижении значений результата предоставления</w:t>
      </w:r>
    </w:p>
    <w:p w:rsidR="00E336D3" w:rsidRDefault="00E336D3">
      <w:pPr>
        <w:pStyle w:val="ConsPlusNormal"/>
        <w:jc w:val="center"/>
      </w:pPr>
      <w:r>
        <w:t>субсидии и показателя, необходимого для достижения</w:t>
      </w:r>
    </w:p>
    <w:p w:rsidR="00E336D3" w:rsidRDefault="00E336D3">
      <w:pPr>
        <w:pStyle w:val="ConsPlusNormal"/>
        <w:jc w:val="center"/>
      </w:pPr>
      <w:r>
        <w:t>результата предоставления субсидии,</w:t>
      </w:r>
    </w:p>
    <w:p w:rsidR="00E336D3" w:rsidRDefault="00E336D3">
      <w:pPr>
        <w:pStyle w:val="ConsPlusNormal"/>
        <w:jc w:val="center"/>
      </w:pPr>
      <w:r>
        <w:t>по состоянию на ___________ 20__ г.</w:t>
      </w:r>
    </w:p>
    <w:p w:rsidR="00E336D3" w:rsidRDefault="00E336D3">
      <w:pPr>
        <w:pStyle w:val="ConsPlusNormal"/>
        <w:ind w:firstLine="540"/>
        <w:jc w:val="both"/>
      </w:pPr>
    </w:p>
    <w:p w:rsidR="00E336D3" w:rsidRDefault="00E336D3">
      <w:pPr>
        <w:pStyle w:val="ConsPlusNormal"/>
        <w:ind w:firstLine="540"/>
        <w:jc w:val="both"/>
      </w:pPr>
      <w:r>
        <w:t>Наименование организации _____________________________________</w:t>
      </w:r>
    </w:p>
    <w:p w:rsidR="00E336D3" w:rsidRDefault="00E336D3">
      <w:pPr>
        <w:pStyle w:val="ConsPlusNormal"/>
        <w:spacing w:before="220"/>
        <w:ind w:firstLine="540"/>
        <w:jc w:val="both"/>
      </w:pPr>
      <w:r>
        <w:t>Периодичность ________________________________________________</w:t>
      </w:r>
    </w:p>
    <w:p w:rsidR="00E336D3" w:rsidRDefault="00E336D3">
      <w:pPr>
        <w:pStyle w:val="ConsPlusNormal"/>
        <w:jc w:val="both"/>
      </w:pPr>
    </w:p>
    <w:p w:rsidR="00E336D3" w:rsidRDefault="00E336D3">
      <w:pPr>
        <w:sectPr w:rsidR="00E336D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3"/>
        <w:gridCol w:w="1020"/>
        <w:gridCol w:w="907"/>
        <w:gridCol w:w="794"/>
        <w:gridCol w:w="2126"/>
        <w:gridCol w:w="1587"/>
        <w:gridCol w:w="850"/>
        <w:gridCol w:w="794"/>
      </w:tblGrid>
      <w:tr w:rsidR="00E336D3">
        <w:tc>
          <w:tcPr>
            <w:tcW w:w="567" w:type="dxa"/>
            <w:vMerge w:val="restart"/>
          </w:tcPr>
          <w:p w:rsidR="00E336D3" w:rsidRDefault="00E336D3">
            <w:pPr>
              <w:pStyle w:val="ConsPlusNormal"/>
              <w:jc w:val="center"/>
            </w:pPr>
            <w:r>
              <w:lastRenderedPageBreak/>
              <w:t xml:space="preserve">N </w:t>
            </w:r>
            <w:proofErr w:type="gramStart"/>
            <w:r>
              <w:t>п</w:t>
            </w:r>
            <w:proofErr w:type="gramEnd"/>
            <w:r>
              <w:t>/п</w:t>
            </w:r>
          </w:p>
        </w:tc>
        <w:tc>
          <w:tcPr>
            <w:tcW w:w="2093" w:type="dxa"/>
            <w:vMerge w:val="restart"/>
          </w:tcPr>
          <w:p w:rsidR="00E336D3" w:rsidRDefault="00E336D3">
            <w:pPr>
              <w:pStyle w:val="ConsPlusNormal"/>
              <w:jc w:val="center"/>
            </w:pPr>
            <w:r>
              <w:t>Наименование показателя, необходимого для достижения результата предоставления субсидии</w:t>
            </w:r>
          </w:p>
        </w:tc>
        <w:tc>
          <w:tcPr>
            <w:tcW w:w="1020" w:type="dxa"/>
            <w:vMerge w:val="restart"/>
          </w:tcPr>
          <w:p w:rsidR="00E336D3" w:rsidRDefault="00E336D3">
            <w:pPr>
              <w:pStyle w:val="ConsPlusNormal"/>
              <w:jc w:val="center"/>
            </w:pPr>
            <w:r>
              <w:t>Наименование проекта (мероприятия)</w:t>
            </w:r>
          </w:p>
        </w:tc>
        <w:tc>
          <w:tcPr>
            <w:tcW w:w="1701" w:type="dxa"/>
            <w:gridSpan w:val="2"/>
          </w:tcPr>
          <w:p w:rsidR="00E336D3" w:rsidRDefault="00E336D3">
            <w:pPr>
              <w:pStyle w:val="ConsPlusNormal"/>
              <w:jc w:val="center"/>
            </w:pPr>
            <w:r>
              <w:t xml:space="preserve">Единица измерения по </w:t>
            </w:r>
            <w:hyperlink r:id="rId45" w:history="1">
              <w:r>
                <w:rPr>
                  <w:color w:val="0000FF"/>
                </w:rPr>
                <w:t>ОКЕИ</w:t>
              </w:r>
            </w:hyperlink>
          </w:p>
        </w:tc>
        <w:tc>
          <w:tcPr>
            <w:tcW w:w="2126" w:type="dxa"/>
            <w:vMerge w:val="restart"/>
          </w:tcPr>
          <w:p w:rsidR="00E336D3" w:rsidRDefault="00E336D3">
            <w:pPr>
              <w:pStyle w:val="ConsPlusNormal"/>
              <w:jc w:val="center"/>
            </w:pPr>
            <w:r>
              <w:t>Плановое значение показателя, необходимого для достижения результата предоставления субсидии</w:t>
            </w:r>
          </w:p>
        </w:tc>
        <w:tc>
          <w:tcPr>
            <w:tcW w:w="1587" w:type="dxa"/>
            <w:vMerge w:val="restart"/>
          </w:tcPr>
          <w:p w:rsidR="00E336D3" w:rsidRDefault="00E336D3">
            <w:pPr>
              <w:pStyle w:val="ConsPlusNormal"/>
              <w:jc w:val="center"/>
            </w:pPr>
            <w:r>
              <w:t>Значение результата предоставления субсидии по состоянию на отчетную дату</w:t>
            </w:r>
          </w:p>
        </w:tc>
        <w:tc>
          <w:tcPr>
            <w:tcW w:w="850" w:type="dxa"/>
            <w:vMerge w:val="restart"/>
          </w:tcPr>
          <w:p w:rsidR="00E336D3" w:rsidRDefault="00E336D3">
            <w:pPr>
              <w:pStyle w:val="ConsPlusNormal"/>
              <w:jc w:val="center"/>
            </w:pPr>
            <w:r>
              <w:t>Процент выполнения плана</w:t>
            </w:r>
          </w:p>
        </w:tc>
        <w:tc>
          <w:tcPr>
            <w:tcW w:w="794" w:type="dxa"/>
            <w:vMerge w:val="restart"/>
          </w:tcPr>
          <w:p w:rsidR="00E336D3" w:rsidRDefault="00E336D3">
            <w:pPr>
              <w:pStyle w:val="ConsPlusNormal"/>
              <w:jc w:val="center"/>
            </w:pPr>
            <w:r>
              <w:t>Причина отклонения</w:t>
            </w:r>
          </w:p>
        </w:tc>
      </w:tr>
      <w:tr w:rsidR="00E336D3">
        <w:tc>
          <w:tcPr>
            <w:tcW w:w="567" w:type="dxa"/>
            <w:vMerge/>
          </w:tcPr>
          <w:p w:rsidR="00E336D3" w:rsidRDefault="00E336D3"/>
        </w:tc>
        <w:tc>
          <w:tcPr>
            <w:tcW w:w="2093" w:type="dxa"/>
            <w:vMerge/>
          </w:tcPr>
          <w:p w:rsidR="00E336D3" w:rsidRDefault="00E336D3"/>
        </w:tc>
        <w:tc>
          <w:tcPr>
            <w:tcW w:w="1020" w:type="dxa"/>
            <w:vMerge/>
          </w:tcPr>
          <w:p w:rsidR="00E336D3" w:rsidRDefault="00E336D3"/>
        </w:tc>
        <w:tc>
          <w:tcPr>
            <w:tcW w:w="907" w:type="dxa"/>
          </w:tcPr>
          <w:p w:rsidR="00E336D3" w:rsidRDefault="00E336D3">
            <w:pPr>
              <w:pStyle w:val="ConsPlusNormal"/>
              <w:jc w:val="center"/>
            </w:pPr>
            <w:r>
              <w:t>наименование</w:t>
            </w:r>
          </w:p>
        </w:tc>
        <w:tc>
          <w:tcPr>
            <w:tcW w:w="794" w:type="dxa"/>
          </w:tcPr>
          <w:p w:rsidR="00E336D3" w:rsidRDefault="00E336D3">
            <w:pPr>
              <w:pStyle w:val="ConsPlusNormal"/>
              <w:jc w:val="center"/>
            </w:pPr>
            <w:r>
              <w:t>код</w:t>
            </w:r>
          </w:p>
        </w:tc>
        <w:tc>
          <w:tcPr>
            <w:tcW w:w="2126" w:type="dxa"/>
            <w:vMerge/>
          </w:tcPr>
          <w:p w:rsidR="00E336D3" w:rsidRDefault="00E336D3"/>
        </w:tc>
        <w:tc>
          <w:tcPr>
            <w:tcW w:w="1587" w:type="dxa"/>
            <w:vMerge/>
          </w:tcPr>
          <w:p w:rsidR="00E336D3" w:rsidRDefault="00E336D3"/>
        </w:tc>
        <w:tc>
          <w:tcPr>
            <w:tcW w:w="850" w:type="dxa"/>
            <w:vMerge/>
          </w:tcPr>
          <w:p w:rsidR="00E336D3" w:rsidRDefault="00E336D3"/>
        </w:tc>
        <w:tc>
          <w:tcPr>
            <w:tcW w:w="794" w:type="dxa"/>
            <w:vMerge/>
          </w:tcPr>
          <w:p w:rsidR="00E336D3" w:rsidRDefault="00E336D3"/>
        </w:tc>
      </w:tr>
      <w:tr w:rsidR="00E336D3">
        <w:tc>
          <w:tcPr>
            <w:tcW w:w="567" w:type="dxa"/>
          </w:tcPr>
          <w:p w:rsidR="00E336D3" w:rsidRDefault="00E336D3">
            <w:pPr>
              <w:pStyle w:val="ConsPlusNormal"/>
              <w:jc w:val="center"/>
            </w:pPr>
            <w:r>
              <w:t>1</w:t>
            </w:r>
          </w:p>
        </w:tc>
        <w:tc>
          <w:tcPr>
            <w:tcW w:w="2093" w:type="dxa"/>
          </w:tcPr>
          <w:p w:rsidR="00E336D3" w:rsidRDefault="00E336D3">
            <w:pPr>
              <w:pStyle w:val="ConsPlusNormal"/>
              <w:jc w:val="center"/>
            </w:pPr>
            <w:r>
              <w:t>2</w:t>
            </w:r>
          </w:p>
        </w:tc>
        <w:tc>
          <w:tcPr>
            <w:tcW w:w="1020" w:type="dxa"/>
          </w:tcPr>
          <w:p w:rsidR="00E336D3" w:rsidRDefault="00E336D3">
            <w:pPr>
              <w:pStyle w:val="ConsPlusNormal"/>
              <w:jc w:val="center"/>
            </w:pPr>
            <w:r>
              <w:t>3</w:t>
            </w:r>
          </w:p>
        </w:tc>
        <w:tc>
          <w:tcPr>
            <w:tcW w:w="907" w:type="dxa"/>
          </w:tcPr>
          <w:p w:rsidR="00E336D3" w:rsidRDefault="00E336D3">
            <w:pPr>
              <w:pStyle w:val="ConsPlusNormal"/>
              <w:jc w:val="center"/>
            </w:pPr>
            <w:r>
              <w:t>4</w:t>
            </w:r>
          </w:p>
        </w:tc>
        <w:tc>
          <w:tcPr>
            <w:tcW w:w="794" w:type="dxa"/>
          </w:tcPr>
          <w:p w:rsidR="00E336D3" w:rsidRDefault="00E336D3">
            <w:pPr>
              <w:pStyle w:val="ConsPlusNormal"/>
              <w:jc w:val="center"/>
            </w:pPr>
            <w:r>
              <w:t>5</w:t>
            </w:r>
          </w:p>
        </w:tc>
        <w:tc>
          <w:tcPr>
            <w:tcW w:w="2126" w:type="dxa"/>
          </w:tcPr>
          <w:p w:rsidR="00E336D3" w:rsidRDefault="00E336D3">
            <w:pPr>
              <w:pStyle w:val="ConsPlusNormal"/>
              <w:jc w:val="center"/>
            </w:pPr>
            <w:r>
              <w:t>6</w:t>
            </w:r>
          </w:p>
        </w:tc>
        <w:tc>
          <w:tcPr>
            <w:tcW w:w="1587" w:type="dxa"/>
          </w:tcPr>
          <w:p w:rsidR="00E336D3" w:rsidRDefault="00E336D3">
            <w:pPr>
              <w:pStyle w:val="ConsPlusNormal"/>
              <w:jc w:val="center"/>
            </w:pPr>
            <w:r>
              <w:t>7</w:t>
            </w:r>
          </w:p>
        </w:tc>
        <w:tc>
          <w:tcPr>
            <w:tcW w:w="850" w:type="dxa"/>
          </w:tcPr>
          <w:p w:rsidR="00E336D3" w:rsidRDefault="00E336D3">
            <w:pPr>
              <w:pStyle w:val="ConsPlusNormal"/>
              <w:jc w:val="center"/>
            </w:pPr>
            <w:r>
              <w:t>8</w:t>
            </w:r>
          </w:p>
        </w:tc>
        <w:tc>
          <w:tcPr>
            <w:tcW w:w="794" w:type="dxa"/>
          </w:tcPr>
          <w:p w:rsidR="00E336D3" w:rsidRDefault="00E336D3">
            <w:pPr>
              <w:pStyle w:val="ConsPlusNormal"/>
              <w:jc w:val="center"/>
            </w:pPr>
            <w:r>
              <w:t>9</w:t>
            </w:r>
          </w:p>
        </w:tc>
      </w:tr>
      <w:tr w:rsidR="00E336D3">
        <w:tc>
          <w:tcPr>
            <w:tcW w:w="567" w:type="dxa"/>
            <w:vAlign w:val="center"/>
          </w:tcPr>
          <w:p w:rsidR="00E336D3" w:rsidRDefault="00E336D3">
            <w:pPr>
              <w:pStyle w:val="ConsPlusNormal"/>
            </w:pPr>
          </w:p>
        </w:tc>
        <w:tc>
          <w:tcPr>
            <w:tcW w:w="2093" w:type="dxa"/>
            <w:vAlign w:val="center"/>
          </w:tcPr>
          <w:p w:rsidR="00E336D3" w:rsidRDefault="00E336D3">
            <w:pPr>
              <w:pStyle w:val="ConsPlusNormal"/>
            </w:pPr>
          </w:p>
        </w:tc>
        <w:tc>
          <w:tcPr>
            <w:tcW w:w="1020" w:type="dxa"/>
            <w:vAlign w:val="center"/>
          </w:tcPr>
          <w:p w:rsidR="00E336D3" w:rsidRDefault="00E336D3">
            <w:pPr>
              <w:pStyle w:val="ConsPlusNormal"/>
            </w:pPr>
          </w:p>
        </w:tc>
        <w:tc>
          <w:tcPr>
            <w:tcW w:w="907" w:type="dxa"/>
            <w:vAlign w:val="center"/>
          </w:tcPr>
          <w:p w:rsidR="00E336D3" w:rsidRDefault="00E336D3">
            <w:pPr>
              <w:pStyle w:val="ConsPlusNormal"/>
            </w:pPr>
          </w:p>
        </w:tc>
        <w:tc>
          <w:tcPr>
            <w:tcW w:w="794" w:type="dxa"/>
            <w:vAlign w:val="center"/>
          </w:tcPr>
          <w:p w:rsidR="00E336D3" w:rsidRDefault="00E336D3">
            <w:pPr>
              <w:pStyle w:val="ConsPlusNormal"/>
            </w:pPr>
          </w:p>
        </w:tc>
        <w:tc>
          <w:tcPr>
            <w:tcW w:w="2126" w:type="dxa"/>
            <w:vAlign w:val="center"/>
          </w:tcPr>
          <w:p w:rsidR="00E336D3" w:rsidRDefault="00E336D3">
            <w:pPr>
              <w:pStyle w:val="ConsPlusNormal"/>
            </w:pPr>
          </w:p>
        </w:tc>
        <w:tc>
          <w:tcPr>
            <w:tcW w:w="1587" w:type="dxa"/>
            <w:vAlign w:val="center"/>
          </w:tcPr>
          <w:p w:rsidR="00E336D3" w:rsidRDefault="00E336D3">
            <w:pPr>
              <w:pStyle w:val="ConsPlusNormal"/>
            </w:pPr>
          </w:p>
        </w:tc>
        <w:tc>
          <w:tcPr>
            <w:tcW w:w="850" w:type="dxa"/>
            <w:vAlign w:val="center"/>
          </w:tcPr>
          <w:p w:rsidR="00E336D3" w:rsidRDefault="00E336D3">
            <w:pPr>
              <w:pStyle w:val="ConsPlusNormal"/>
            </w:pPr>
          </w:p>
        </w:tc>
        <w:tc>
          <w:tcPr>
            <w:tcW w:w="794" w:type="dxa"/>
            <w:vAlign w:val="center"/>
          </w:tcPr>
          <w:p w:rsidR="00E336D3" w:rsidRDefault="00E336D3">
            <w:pPr>
              <w:pStyle w:val="ConsPlusNormal"/>
            </w:pPr>
          </w:p>
        </w:tc>
      </w:tr>
      <w:tr w:rsidR="00E336D3">
        <w:tc>
          <w:tcPr>
            <w:tcW w:w="567" w:type="dxa"/>
            <w:vAlign w:val="center"/>
          </w:tcPr>
          <w:p w:rsidR="00E336D3" w:rsidRDefault="00E336D3">
            <w:pPr>
              <w:pStyle w:val="ConsPlusNormal"/>
            </w:pPr>
          </w:p>
        </w:tc>
        <w:tc>
          <w:tcPr>
            <w:tcW w:w="2093" w:type="dxa"/>
            <w:vAlign w:val="center"/>
          </w:tcPr>
          <w:p w:rsidR="00E336D3" w:rsidRDefault="00E336D3">
            <w:pPr>
              <w:pStyle w:val="ConsPlusNormal"/>
            </w:pPr>
          </w:p>
        </w:tc>
        <w:tc>
          <w:tcPr>
            <w:tcW w:w="1020" w:type="dxa"/>
            <w:vAlign w:val="center"/>
          </w:tcPr>
          <w:p w:rsidR="00E336D3" w:rsidRDefault="00E336D3">
            <w:pPr>
              <w:pStyle w:val="ConsPlusNormal"/>
            </w:pPr>
          </w:p>
        </w:tc>
        <w:tc>
          <w:tcPr>
            <w:tcW w:w="907" w:type="dxa"/>
            <w:vAlign w:val="center"/>
          </w:tcPr>
          <w:p w:rsidR="00E336D3" w:rsidRDefault="00E336D3">
            <w:pPr>
              <w:pStyle w:val="ConsPlusNormal"/>
            </w:pPr>
          </w:p>
        </w:tc>
        <w:tc>
          <w:tcPr>
            <w:tcW w:w="794" w:type="dxa"/>
            <w:vAlign w:val="center"/>
          </w:tcPr>
          <w:p w:rsidR="00E336D3" w:rsidRDefault="00E336D3">
            <w:pPr>
              <w:pStyle w:val="ConsPlusNormal"/>
            </w:pPr>
          </w:p>
        </w:tc>
        <w:tc>
          <w:tcPr>
            <w:tcW w:w="2126" w:type="dxa"/>
            <w:vAlign w:val="center"/>
          </w:tcPr>
          <w:p w:rsidR="00E336D3" w:rsidRDefault="00E336D3">
            <w:pPr>
              <w:pStyle w:val="ConsPlusNormal"/>
            </w:pPr>
          </w:p>
        </w:tc>
        <w:tc>
          <w:tcPr>
            <w:tcW w:w="1587" w:type="dxa"/>
            <w:vAlign w:val="center"/>
          </w:tcPr>
          <w:p w:rsidR="00E336D3" w:rsidRDefault="00E336D3">
            <w:pPr>
              <w:pStyle w:val="ConsPlusNormal"/>
            </w:pPr>
          </w:p>
        </w:tc>
        <w:tc>
          <w:tcPr>
            <w:tcW w:w="850" w:type="dxa"/>
            <w:vAlign w:val="center"/>
          </w:tcPr>
          <w:p w:rsidR="00E336D3" w:rsidRDefault="00E336D3">
            <w:pPr>
              <w:pStyle w:val="ConsPlusNormal"/>
            </w:pPr>
          </w:p>
        </w:tc>
        <w:tc>
          <w:tcPr>
            <w:tcW w:w="794" w:type="dxa"/>
            <w:vAlign w:val="center"/>
          </w:tcPr>
          <w:p w:rsidR="00E336D3" w:rsidRDefault="00E336D3">
            <w:pPr>
              <w:pStyle w:val="ConsPlusNormal"/>
            </w:pPr>
          </w:p>
        </w:tc>
      </w:tr>
    </w:tbl>
    <w:p w:rsidR="00E336D3" w:rsidRDefault="00E336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1644"/>
        <w:gridCol w:w="340"/>
        <w:gridCol w:w="1417"/>
        <w:gridCol w:w="340"/>
        <w:gridCol w:w="2891"/>
      </w:tblGrid>
      <w:tr w:rsidR="00E336D3">
        <w:tc>
          <w:tcPr>
            <w:tcW w:w="3118" w:type="dxa"/>
            <w:tcBorders>
              <w:top w:val="nil"/>
              <w:left w:val="nil"/>
              <w:bottom w:val="nil"/>
              <w:right w:val="nil"/>
            </w:tcBorders>
          </w:tcPr>
          <w:p w:rsidR="00E336D3" w:rsidRDefault="00E336D3">
            <w:pPr>
              <w:pStyle w:val="ConsPlusNormal"/>
            </w:pPr>
            <w:r>
              <w:t>Руководитель организации</w:t>
            </w:r>
          </w:p>
        </w:tc>
        <w:tc>
          <w:tcPr>
            <w:tcW w:w="340" w:type="dxa"/>
            <w:tcBorders>
              <w:top w:val="nil"/>
              <w:left w:val="nil"/>
              <w:bottom w:val="nil"/>
              <w:right w:val="nil"/>
            </w:tcBorders>
          </w:tcPr>
          <w:p w:rsidR="00E336D3" w:rsidRDefault="00E336D3">
            <w:pPr>
              <w:pStyle w:val="ConsPlusNormal"/>
            </w:pPr>
          </w:p>
        </w:tc>
        <w:tc>
          <w:tcPr>
            <w:tcW w:w="1644" w:type="dxa"/>
            <w:tcBorders>
              <w:top w:val="nil"/>
              <w:left w:val="nil"/>
              <w:bottom w:val="single" w:sz="4" w:space="0" w:color="auto"/>
              <w:right w:val="nil"/>
            </w:tcBorders>
          </w:tcPr>
          <w:p w:rsidR="00E336D3" w:rsidRDefault="00E336D3">
            <w:pPr>
              <w:pStyle w:val="ConsPlusNormal"/>
            </w:pPr>
          </w:p>
        </w:tc>
        <w:tc>
          <w:tcPr>
            <w:tcW w:w="340" w:type="dxa"/>
            <w:tcBorders>
              <w:top w:val="nil"/>
              <w:left w:val="nil"/>
              <w:bottom w:val="nil"/>
              <w:right w:val="nil"/>
            </w:tcBorders>
          </w:tcPr>
          <w:p w:rsidR="00E336D3" w:rsidRDefault="00E336D3">
            <w:pPr>
              <w:pStyle w:val="ConsPlusNormal"/>
            </w:pPr>
          </w:p>
        </w:tc>
        <w:tc>
          <w:tcPr>
            <w:tcW w:w="1417" w:type="dxa"/>
            <w:tcBorders>
              <w:top w:val="nil"/>
              <w:left w:val="nil"/>
              <w:bottom w:val="single" w:sz="4" w:space="0" w:color="auto"/>
              <w:right w:val="nil"/>
            </w:tcBorders>
          </w:tcPr>
          <w:p w:rsidR="00E336D3" w:rsidRDefault="00E336D3">
            <w:pPr>
              <w:pStyle w:val="ConsPlusNormal"/>
            </w:pPr>
          </w:p>
        </w:tc>
        <w:tc>
          <w:tcPr>
            <w:tcW w:w="340" w:type="dxa"/>
            <w:tcBorders>
              <w:top w:val="nil"/>
              <w:left w:val="nil"/>
              <w:bottom w:val="nil"/>
              <w:right w:val="nil"/>
            </w:tcBorders>
          </w:tcPr>
          <w:p w:rsidR="00E336D3" w:rsidRDefault="00E336D3">
            <w:pPr>
              <w:pStyle w:val="ConsPlusNormal"/>
            </w:pPr>
          </w:p>
        </w:tc>
        <w:tc>
          <w:tcPr>
            <w:tcW w:w="2891" w:type="dxa"/>
            <w:tcBorders>
              <w:top w:val="nil"/>
              <w:left w:val="nil"/>
              <w:bottom w:val="single" w:sz="4" w:space="0" w:color="auto"/>
              <w:right w:val="nil"/>
            </w:tcBorders>
          </w:tcPr>
          <w:p w:rsidR="00E336D3" w:rsidRDefault="00E336D3">
            <w:pPr>
              <w:pStyle w:val="ConsPlusNormal"/>
            </w:pPr>
          </w:p>
        </w:tc>
      </w:tr>
      <w:tr w:rsidR="00E336D3">
        <w:tc>
          <w:tcPr>
            <w:tcW w:w="3118" w:type="dxa"/>
            <w:tcBorders>
              <w:top w:val="nil"/>
              <w:left w:val="nil"/>
              <w:bottom w:val="nil"/>
              <w:right w:val="nil"/>
            </w:tcBorders>
          </w:tcPr>
          <w:p w:rsidR="00E336D3" w:rsidRDefault="00E336D3">
            <w:pPr>
              <w:pStyle w:val="ConsPlusNormal"/>
              <w:jc w:val="center"/>
            </w:pPr>
            <w:r>
              <w:t>(уполномоченное лицо)</w:t>
            </w:r>
          </w:p>
        </w:tc>
        <w:tc>
          <w:tcPr>
            <w:tcW w:w="340" w:type="dxa"/>
            <w:tcBorders>
              <w:top w:val="nil"/>
              <w:left w:val="nil"/>
              <w:bottom w:val="nil"/>
              <w:right w:val="nil"/>
            </w:tcBorders>
          </w:tcPr>
          <w:p w:rsidR="00E336D3" w:rsidRDefault="00E336D3">
            <w:pPr>
              <w:pStyle w:val="ConsPlusNormal"/>
            </w:pPr>
          </w:p>
        </w:tc>
        <w:tc>
          <w:tcPr>
            <w:tcW w:w="1644" w:type="dxa"/>
            <w:tcBorders>
              <w:top w:val="single" w:sz="4" w:space="0" w:color="auto"/>
              <w:left w:val="nil"/>
              <w:bottom w:val="nil"/>
              <w:right w:val="nil"/>
            </w:tcBorders>
          </w:tcPr>
          <w:p w:rsidR="00E336D3" w:rsidRDefault="00E336D3">
            <w:pPr>
              <w:pStyle w:val="ConsPlusNormal"/>
              <w:jc w:val="center"/>
            </w:pPr>
            <w:r>
              <w:t>(должность)</w:t>
            </w:r>
          </w:p>
        </w:tc>
        <w:tc>
          <w:tcPr>
            <w:tcW w:w="340" w:type="dxa"/>
            <w:tcBorders>
              <w:top w:val="nil"/>
              <w:left w:val="nil"/>
              <w:bottom w:val="nil"/>
              <w:right w:val="nil"/>
            </w:tcBorders>
          </w:tcPr>
          <w:p w:rsidR="00E336D3" w:rsidRDefault="00E336D3">
            <w:pPr>
              <w:pStyle w:val="ConsPlusNormal"/>
            </w:pPr>
          </w:p>
        </w:tc>
        <w:tc>
          <w:tcPr>
            <w:tcW w:w="1417" w:type="dxa"/>
            <w:tcBorders>
              <w:top w:val="single" w:sz="4" w:space="0" w:color="auto"/>
              <w:left w:val="nil"/>
              <w:bottom w:val="nil"/>
              <w:right w:val="nil"/>
            </w:tcBorders>
          </w:tcPr>
          <w:p w:rsidR="00E336D3" w:rsidRDefault="00E336D3">
            <w:pPr>
              <w:pStyle w:val="ConsPlusNormal"/>
              <w:jc w:val="center"/>
            </w:pPr>
            <w:r>
              <w:t>(подпись)</w:t>
            </w:r>
          </w:p>
        </w:tc>
        <w:tc>
          <w:tcPr>
            <w:tcW w:w="340" w:type="dxa"/>
            <w:tcBorders>
              <w:top w:val="nil"/>
              <w:left w:val="nil"/>
              <w:bottom w:val="nil"/>
              <w:right w:val="nil"/>
            </w:tcBorders>
          </w:tcPr>
          <w:p w:rsidR="00E336D3" w:rsidRDefault="00E336D3">
            <w:pPr>
              <w:pStyle w:val="ConsPlusNormal"/>
            </w:pPr>
          </w:p>
        </w:tc>
        <w:tc>
          <w:tcPr>
            <w:tcW w:w="2891" w:type="dxa"/>
            <w:tcBorders>
              <w:top w:val="single" w:sz="4" w:space="0" w:color="auto"/>
              <w:left w:val="nil"/>
              <w:bottom w:val="nil"/>
              <w:right w:val="nil"/>
            </w:tcBorders>
          </w:tcPr>
          <w:p w:rsidR="00E336D3" w:rsidRDefault="00E336D3">
            <w:pPr>
              <w:pStyle w:val="ConsPlusNormal"/>
              <w:jc w:val="center"/>
            </w:pPr>
            <w:r>
              <w:t>(расшифровка подписи)</w:t>
            </w:r>
          </w:p>
        </w:tc>
      </w:tr>
    </w:tbl>
    <w:p w:rsidR="00E336D3" w:rsidRDefault="00E336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1928"/>
        <w:gridCol w:w="340"/>
        <w:gridCol w:w="2494"/>
        <w:gridCol w:w="340"/>
        <w:gridCol w:w="1531"/>
      </w:tblGrid>
      <w:tr w:rsidR="00E336D3">
        <w:tc>
          <w:tcPr>
            <w:tcW w:w="3118" w:type="dxa"/>
            <w:tcBorders>
              <w:top w:val="nil"/>
              <w:left w:val="nil"/>
              <w:bottom w:val="nil"/>
              <w:right w:val="nil"/>
            </w:tcBorders>
          </w:tcPr>
          <w:p w:rsidR="00E336D3" w:rsidRDefault="00E336D3">
            <w:pPr>
              <w:pStyle w:val="ConsPlusNormal"/>
            </w:pPr>
            <w:r>
              <w:t>Исполнитель</w:t>
            </w:r>
          </w:p>
        </w:tc>
        <w:tc>
          <w:tcPr>
            <w:tcW w:w="340" w:type="dxa"/>
            <w:tcBorders>
              <w:top w:val="nil"/>
              <w:left w:val="nil"/>
              <w:bottom w:val="nil"/>
              <w:right w:val="nil"/>
            </w:tcBorders>
          </w:tcPr>
          <w:p w:rsidR="00E336D3" w:rsidRDefault="00E336D3">
            <w:pPr>
              <w:pStyle w:val="ConsPlusNormal"/>
            </w:pPr>
          </w:p>
        </w:tc>
        <w:tc>
          <w:tcPr>
            <w:tcW w:w="1928" w:type="dxa"/>
            <w:tcBorders>
              <w:top w:val="nil"/>
              <w:left w:val="nil"/>
              <w:bottom w:val="single" w:sz="4" w:space="0" w:color="auto"/>
              <w:right w:val="nil"/>
            </w:tcBorders>
          </w:tcPr>
          <w:p w:rsidR="00E336D3" w:rsidRDefault="00E336D3">
            <w:pPr>
              <w:pStyle w:val="ConsPlusNormal"/>
            </w:pPr>
          </w:p>
        </w:tc>
        <w:tc>
          <w:tcPr>
            <w:tcW w:w="340" w:type="dxa"/>
            <w:tcBorders>
              <w:top w:val="nil"/>
              <w:left w:val="nil"/>
              <w:bottom w:val="nil"/>
              <w:right w:val="nil"/>
            </w:tcBorders>
          </w:tcPr>
          <w:p w:rsidR="00E336D3" w:rsidRDefault="00E336D3">
            <w:pPr>
              <w:pStyle w:val="ConsPlusNormal"/>
            </w:pPr>
          </w:p>
        </w:tc>
        <w:tc>
          <w:tcPr>
            <w:tcW w:w="2494" w:type="dxa"/>
            <w:tcBorders>
              <w:top w:val="nil"/>
              <w:left w:val="nil"/>
              <w:bottom w:val="single" w:sz="4" w:space="0" w:color="auto"/>
              <w:right w:val="nil"/>
            </w:tcBorders>
          </w:tcPr>
          <w:p w:rsidR="00E336D3" w:rsidRDefault="00E336D3">
            <w:pPr>
              <w:pStyle w:val="ConsPlusNormal"/>
            </w:pPr>
          </w:p>
        </w:tc>
        <w:tc>
          <w:tcPr>
            <w:tcW w:w="340" w:type="dxa"/>
            <w:tcBorders>
              <w:top w:val="nil"/>
              <w:left w:val="nil"/>
              <w:bottom w:val="nil"/>
              <w:right w:val="nil"/>
            </w:tcBorders>
          </w:tcPr>
          <w:p w:rsidR="00E336D3" w:rsidRDefault="00E336D3">
            <w:pPr>
              <w:pStyle w:val="ConsPlusNormal"/>
            </w:pPr>
          </w:p>
        </w:tc>
        <w:tc>
          <w:tcPr>
            <w:tcW w:w="1531" w:type="dxa"/>
            <w:tcBorders>
              <w:top w:val="nil"/>
              <w:left w:val="nil"/>
              <w:bottom w:val="single" w:sz="4" w:space="0" w:color="auto"/>
              <w:right w:val="nil"/>
            </w:tcBorders>
          </w:tcPr>
          <w:p w:rsidR="00E336D3" w:rsidRDefault="00E336D3">
            <w:pPr>
              <w:pStyle w:val="ConsPlusNormal"/>
            </w:pPr>
          </w:p>
        </w:tc>
      </w:tr>
      <w:tr w:rsidR="00E336D3">
        <w:tc>
          <w:tcPr>
            <w:tcW w:w="3118" w:type="dxa"/>
            <w:tcBorders>
              <w:top w:val="nil"/>
              <w:left w:val="nil"/>
              <w:bottom w:val="nil"/>
              <w:right w:val="nil"/>
            </w:tcBorders>
          </w:tcPr>
          <w:p w:rsidR="00E336D3" w:rsidRDefault="00E336D3">
            <w:pPr>
              <w:pStyle w:val="ConsPlusNormal"/>
            </w:pPr>
          </w:p>
        </w:tc>
        <w:tc>
          <w:tcPr>
            <w:tcW w:w="340" w:type="dxa"/>
            <w:tcBorders>
              <w:top w:val="nil"/>
              <w:left w:val="nil"/>
              <w:bottom w:val="nil"/>
              <w:right w:val="nil"/>
            </w:tcBorders>
          </w:tcPr>
          <w:p w:rsidR="00E336D3" w:rsidRDefault="00E336D3">
            <w:pPr>
              <w:pStyle w:val="ConsPlusNormal"/>
            </w:pPr>
          </w:p>
        </w:tc>
        <w:tc>
          <w:tcPr>
            <w:tcW w:w="1928" w:type="dxa"/>
            <w:tcBorders>
              <w:top w:val="single" w:sz="4" w:space="0" w:color="auto"/>
              <w:left w:val="nil"/>
              <w:bottom w:val="nil"/>
              <w:right w:val="nil"/>
            </w:tcBorders>
          </w:tcPr>
          <w:p w:rsidR="00E336D3" w:rsidRDefault="00E336D3">
            <w:pPr>
              <w:pStyle w:val="ConsPlusNormal"/>
              <w:jc w:val="center"/>
            </w:pPr>
            <w:r>
              <w:t>(должность)</w:t>
            </w:r>
          </w:p>
        </w:tc>
        <w:tc>
          <w:tcPr>
            <w:tcW w:w="340" w:type="dxa"/>
            <w:tcBorders>
              <w:top w:val="nil"/>
              <w:left w:val="nil"/>
              <w:bottom w:val="nil"/>
              <w:right w:val="nil"/>
            </w:tcBorders>
          </w:tcPr>
          <w:p w:rsidR="00E336D3" w:rsidRDefault="00E336D3">
            <w:pPr>
              <w:pStyle w:val="ConsPlusNormal"/>
            </w:pPr>
          </w:p>
        </w:tc>
        <w:tc>
          <w:tcPr>
            <w:tcW w:w="2494" w:type="dxa"/>
            <w:tcBorders>
              <w:top w:val="single" w:sz="4" w:space="0" w:color="auto"/>
              <w:left w:val="nil"/>
              <w:bottom w:val="nil"/>
              <w:right w:val="nil"/>
            </w:tcBorders>
          </w:tcPr>
          <w:p w:rsidR="00E336D3" w:rsidRDefault="00E336D3">
            <w:pPr>
              <w:pStyle w:val="ConsPlusNormal"/>
              <w:jc w:val="center"/>
            </w:pPr>
            <w:proofErr w:type="gramStart"/>
            <w:r>
              <w:t>(фамилия, имя, отчество (последнее - при наличии)</w:t>
            </w:r>
            <w:proofErr w:type="gramEnd"/>
          </w:p>
        </w:tc>
        <w:tc>
          <w:tcPr>
            <w:tcW w:w="340" w:type="dxa"/>
            <w:tcBorders>
              <w:top w:val="nil"/>
              <w:left w:val="nil"/>
              <w:bottom w:val="nil"/>
              <w:right w:val="nil"/>
            </w:tcBorders>
          </w:tcPr>
          <w:p w:rsidR="00E336D3" w:rsidRDefault="00E336D3">
            <w:pPr>
              <w:pStyle w:val="ConsPlusNormal"/>
            </w:pPr>
          </w:p>
        </w:tc>
        <w:tc>
          <w:tcPr>
            <w:tcW w:w="1531" w:type="dxa"/>
            <w:tcBorders>
              <w:top w:val="single" w:sz="4" w:space="0" w:color="auto"/>
              <w:left w:val="nil"/>
              <w:bottom w:val="nil"/>
              <w:right w:val="nil"/>
            </w:tcBorders>
          </w:tcPr>
          <w:p w:rsidR="00E336D3" w:rsidRDefault="00E336D3">
            <w:pPr>
              <w:pStyle w:val="ConsPlusNormal"/>
              <w:jc w:val="center"/>
            </w:pPr>
            <w:r>
              <w:t>(телефон)</w:t>
            </w:r>
          </w:p>
        </w:tc>
      </w:tr>
    </w:tbl>
    <w:p w:rsidR="00E336D3" w:rsidRDefault="00E336D3">
      <w:pPr>
        <w:pStyle w:val="ConsPlusNormal"/>
        <w:jc w:val="both"/>
      </w:pPr>
    </w:p>
    <w:p w:rsidR="00E336D3" w:rsidRDefault="00E336D3">
      <w:pPr>
        <w:pStyle w:val="ConsPlusNormal"/>
        <w:jc w:val="both"/>
      </w:pPr>
      <w:r>
        <w:t>"__" ________ 20__ г.".</w:t>
      </w:r>
    </w:p>
    <w:p w:rsidR="00E336D3" w:rsidRDefault="00E336D3">
      <w:pPr>
        <w:pStyle w:val="ConsPlusNormal"/>
        <w:jc w:val="both"/>
      </w:pPr>
    </w:p>
    <w:p w:rsidR="00E336D3" w:rsidRDefault="00E336D3">
      <w:pPr>
        <w:pStyle w:val="ConsPlusNormal"/>
        <w:jc w:val="both"/>
      </w:pPr>
    </w:p>
    <w:p w:rsidR="00E336D3" w:rsidRDefault="00E336D3">
      <w:pPr>
        <w:pStyle w:val="ConsPlusNormal"/>
        <w:pBdr>
          <w:top w:val="single" w:sz="6" w:space="0" w:color="auto"/>
        </w:pBdr>
        <w:spacing w:before="100" w:after="100"/>
        <w:jc w:val="both"/>
        <w:rPr>
          <w:sz w:val="2"/>
          <w:szCs w:val="2"/>
        </w:rPr>
      </w:pPr>
    </w:p>
    <w:p w:rsidR="001F2BB4" w:rsidRDefault="00E336D3">
      <w:bookmarkStart w:id="1" w:name="_GoBack"/>
      <w:bookmarkEnd w:id="1"/>
    </w:p>
    <w:sectPr w:rsidR="001F2BB4" w:rsidSect="001C015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D3"/>
    <w:rsid w:val="009308F4"/>
    <w:rsid w:val="00CD0B69"/>
    <w:rsid w:val="00E3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6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36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36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36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36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36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36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36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6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36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36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36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36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36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36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36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8FE08BCFDE15058DC89C3F829D92DA994DE1A9FE21135918E403F29BD047003D8056F9D213D56808CEBE00B579F60FC153A4C9EE3E58A0UEk0J" TargetMode="External"/><Relationship Id="rId13" Type="http://schemas.openxmlformats.org/officeDocument/2006/relationships/hyperlink" Target="consultantplus://offline/ref=E78FE08BCFDE15058DC89C3F829D92DA994DE1A9FE21135918E403F29BD047003D8056F9D213D56907CEBE00B579F60FC153A4C9EE3E58A0UEk0J" TargetMode="External"/><Relationship Id="rId18" Type="http://schemas.openxmlformats.org/officeDocument/2006/relationships/hyperlink" Target="consultantplus://offline/ref=E78FE08BCFDE15058DC89C3F829D92DA994DE1A9FE21135918E403F29BD047003D8056F9D213D56B07CEBE00B579F60FC153A4C9EE3E58A0UEk0J" TargetMode="External"/><Relationship Id="rId26" Type="http://schemas.openxmlformats.org/officeDocument/2006/relationships/hyperlink" Target="consultantplus://offline/ref=E78FE08BCFDE15058DC89C3F829D92DA994DE1A9FE21135918E403F29BD047003D8056F9D213D56D09CEBE00B579F60FC153A4C9EE3E58A0UEk0J" TargetMode="External"/><Relationship Id="rId39" Type="http://schemas.openxmlformats.org/officeDocument/2006/relationships/hyperlink" Target="consultantplus://offline/ref=E78FE08BCFDE15058DC89C3F829D92DA9948E8A2F82E135918E403F29BD047003D8056FBDA1AD7690591BB15A421F90AD84DA5D6F23C5AUAk2J" TargetMode="External"/><Relationship Id="rId3" Type="http://schemas.openxmlformats.org/officeDocument/2006/relationships/settings" Target="settings.xml"/><Relationship Id="rId21" Type="http://schemas.openxmlformats.org/officeDocument/2006/relationships/hyperlink" Target="consultantplus://offline/ref=E78FE08BCFDE15058DC89C3F829D92DA994DE1A9FE21135918E403F29BD047003D8056F9D213D56C0CCEBE00B579F60FC153A4C9EE3E58A0UEk0J" TargetMode="External"/><Relationship Id="rId34" Type="http://schemas.openxmlformats.org/officeDocument/2006/relationships/hyperlink" Target="consultantplus://offline/ref=E78FE08BCFDE15058DC89C3F829D92DA994DE1A9FE21135918E403F29BD047003D8056F9D213D4690DCEBE00B579F60FC153A4C9EE3E58A0UEk0J" TargetMode="External"/><Relationship Id="rId42" Type="http://schemas.openxmlformats.org/officeDocument/2006/relationships/hyperlink" Target="consultantplus://offline/ref=E78FE08BCFDE15058DC89C3F829D92DA9948E8A2F82E135918E403F29BD047003D8056FBDA1AD7690591BB15A421F90AD84DA5D6F23C5AUAk2J" TargetMode="External"/><Relationship Id="rId47" Type="http://schemas.openxmlformats.org/officeDocument/2006/relationships/theme" Target="theme/theme1.xml"/><Relationship Id="rId7" Type="http://schemas.openxmlformats.org/officeDocument/2006/relationships/hyperlink" Target="consultantplus://offline/ref=E78FE08BCFDE15058DC89C3F829D92DA994DE1A9FE21135918E403F29BD047003D8056F9D213D5680DCEBE00B579F60FC153A4C9EE3E58A0UEk0J" TargetMode="External"/><Relationship Id="rId12" Type="http://schemas.openxmlformats.org/officeDocument/2006/relationships/hyperlink" Target="consultantplus://offline/ref=E78FE08BCFDE15058DC89C3F829D92DA994DE1A9FE21135918E403F29BD047003D8056F9D213D5690ACEBE00B579F60FC153A4C9EE3E58A0UEk0J" TargetMode="External"/><Relationship Id="rId17" Type="http://schemas.openxmlformats.org/officeDocument/2006/relationships/hyperlink" Target="consultantplus://offline/ref=E78FE08BCFDE15058DC89C3F829D92DA994DE1A9FE21135918E403F29BD047003D8056F9D213D56B06CEBE00B579F60FC153A4C9EE3E58A0UEk0J" TargetMode="External"/><Relationship Id="rId25" Type="http://schemas.openxmlformats.org/officeDocument/2006/relationships/hyperlink" Target="consultantplus://offline/ref=E78FE08BCFDE15058DC89C3F829D92DA994DE1A9FE21135918E403F29BD047003D8056F9D213D56D0CCEBE00B579F60FC153A4C9EE3E58A0UEk0J" TargetMode="External"/><Relationship Id="rId33" Type="http://schemas.openxmlformats.org/officeDocument/2006/relationships/hyperlink" Target="consultantplus://offline/ref=E78FE08BCFDE15058DC89C3F829D92DA994DE1A9FE21135918E403F29BD047003D8056F9D213D46808CEBE00B579F60FC153A4C9EE3E58A0UEk0J" TargetMode="External"/><Relationship Id="rId38" Type="http://schemas.openxmlformats.org/officeDocument/2006/relationships/hyperlink" Target="consultantplus://offline/ref=E78FE08BCFDE15058DC89C3F829D92DA994DE1A9FE21135918E403F29BD047003D8056F9D213D16A0CCEBE00B579F60FC153A4C9EE3E58A0UEk0J"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78FE08BCFDE15058DC89C3F829D92DA994DE1A9FE21135918E403F29BD047003D8056F9D213D56B06CEBE00B579F60FC153A4C9EE3E58A0UEk0J" TargetMode="External"/><Relationship Id="rId20" Type="http://schemas.openxmlformats.org/officeDocument/2006/relationships/hyperlink" Target="consultantplus://offline/ref=E78FE08BCFDE15058DC89C3F829D92DA994EE1A2FE2F135918E403F29BD047003D8056F9D31AD26907CEBE00B579F60FC153A4C9EE3E58A0UEk0J" TargetMode="External"/><Relationship Id="rId29" Type="http://schemas.openxmlformats.org/officeDocument/2006/relationships/hyperlink" Target="consultantplus://offline/ref=E78FE08BCFDE15058DC89C3F829D92DA994DE1A9FE21135918E403F29BD047003D8056F9D213D16006CEBE00B579F60FC153A4C9EE3E58A0UEk0J" TargetMode="External"/><Relationship Id="rId41" Type="http://schemas.openxmlformats.org/officeDocument/2006/relationships/hyperlink" Target="consultantplus://offline/ref=E78FE08BCFDE15058DC89C3F829D92DA994DEAA1FC21135918E403F29BD047003D8056F9D213D5690CCEBE00B579F60FC153A4C9EE3E58A0UEk0J" TargetMode="External"/><Relationship Id="rId1" Type="http://schemas.openxmlformats.org/officeDocument/2006/relationships/styles" Target="styles.xml"/><Relationship Id="rId6" Type="http://schemas.openxmlformats.org/officeDocument/2006/relationships/hyperlink" Target="consultantplus://offline/ref=E78FE08BCFDE15058DC89C3F829D92DA994DE1A9FE21135918E403F29BD047002F800EF5D014CB680FDBE851F3U2kCJ" TargetMode="External"/><Relationship Id="rId11" Type="http://schemas.openxmlformats.org/officeDocument/2006/relationships/hyperlink" Target="consultantplus://offline/ref=E78FE08BCFDE15058DC89C3F829D92DA994DE1A9FE21135918E403F29BD047003D8056F9D213D5690DCEBE00B579F60FC153A4C9EE3E58A0UEk0J" TargetMode="External"/><Relationship Id="rId24" Type="http://schemas.openxmlformats.org/officeDocument/2006/relationships/hyperlink" Target="consultantplus://offline/ref=E78FE08BCFDE15058DC89C3F829D92DA994DE1A9FE21135918E403F29BD047003D8056F9D213D1600DCEBE00B579F60FC153A4C9EE3E58A0UEk0J" TargetMode="External"/><Relationship Id="rId32" Type="http://schemas.openxmlformats.org/officeDocument/2006/relationships/hyperlink" Target="consultantplus://offline/ref=E78FE08BCFDE15058DC89C3F829D92DA994DE1A9FE21135918E403F29BD047003D8056F9D213D1610ACEBE00B579F60FC153A4C9EE3E58A0UEk0J" TargetMode="External"/><Relationship Id="rId37" Type="http://schemas.openxmlformats.org/officeDocument/2006/relationships/hyperlink" Target="consultantplus://offline/ref=E78FE08BCFDE15058DC89C3F829D92DA994DE1A9FE21135918E403F29BD047003D8056F9D213D46A0ECEBE00B579F60FC153A4C9EE3E58A0UEk0J" TargetMode="External"/><Relationship Id="rId40" Type="http://schemas.openxmlformats.org/officeDocument/2006/relationships/hyperlink" Target="consultantplus://offline/ref=E78FE08BCFDE15058DC89C3F829D92DA994FEDA5F820135918E403F29BD047002F800EF5D014CB680FDBE851F3U2kCJ" TargetMode="External"/><Relationship Id="rId45" Type="http://schemas.openxmlformats.org/officeDocument/2006/relationships/hyperlink" Target="consultantplus://offline/ref=E78FE08BCFDE15058DC89C3F829D92DA994CEDA7F821135918E403F29BD047002F800EF5D014CB680FDBE851F3U2kC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78FE08BCFDE15058DC89C3F829D92DA994DE1A9FE21135918E403F29BD047003D8056F9D213D56A0DCEBE00B579F60FC153A4C9EE3E58A0UEk0J" TargetMode="External"/><Relationship Id="rId23" Type="http://schemas.openxmlformats.org/officeDocument/2006/relationships/hyperlink" Target="consultantplus://offline/ref=E78FE08BCFDE15058DC89C3F829D92DA994DE1A9FE21135918E403F29BD047003D8056F9D213D56C09CEBE00B579F60FC153A4C9EE3E58A0UEk0J" TargetMode="External"/><Relationship Id="rId28" Type="http://schemas.openxmlformats.org/officeDocument/2006/relationships/hyperlink" Target="consultantplus://offline/ref=E78FE08BCFDE15058DC89C3F829D92DA994DE1A9FE21135918E403F29BD047003D8056F9D213D56E0BCEBE00B579F60FC153A4C9EE3E58A0UEk0J" TargetMode="External"/><Relationship Id="rId36" Type="http://schemas.openxmlformats.org/officeDocument/2006/relationships/hyperlink" Target="consultantplus://offline/ref=E78FE08BCFDE15058DC89C3F829D92DA994DE1A9FE21135918E403F29BD047003D8056F9D213D46906CEBE00B579F60FC153A4C9EE3E58A0UEk0J" TargetMode="External"/><Relationship Id="rId10" Type="http://schemas.openxmlformats.org/officeDocument/2006/relationships/hyperlink" Target="consultantplus://offline/ref=E78FE08BCFDE15058DC89C3F829D92DA994DE1A9FE21135918E403F29BD047003D8056F9D213D56806CEBE00B579F60FC153A4C9EE3E58A0UEk0J" TargetMode="External"/><Relationship Id="rId19" Type="http://schemas.openxmlformats.org/officeDocument/2006/relationships/hyperlink" Target="consultantplus://offline/ref=E78FE08BCFDE15058DC89C3F829D92DA994DE1A9FE21135918E403F29BD047003D8056F9D213D1600CCEBE00B579F60FC153A4C9EE3E58A0UEk0J" TargetMode="External"/><Relationship Id="rId31" Type="http://schemas.openxmlformats.org/officeDocument/2006/relationships/hyperlink" Target="consultantplus://offline/ref=E78FE08BCFDE15058DC89C3F829D92DA994DE1A9FE21135918E403F29BD047003D8056F9D213D5610ACEBE00B579F60FC153A4C9EE3E58A0UEk0J" TargetMode="External"/><Relationship Id="rId44" Type="http://schemas.openxmlformats.org/officeDocument/2006/relationships/hyperlink" Target="consultantplus://offline/ref=E78FE08BCFDE15058DC89C3F829D92DA994DE1A9FE21135918E403F29BD047003D8056F9D213D56B06CEBE00B579F60FC153A4C9EE3E58A0UEk0J" TargetMode="External"/><Relationship Id="rId4" Type="http://schemas.openxmlformats.org/officeDocument/2006/relationships/webSettings" Target="webSettings.xml"/><Relationship Id="rId9" Type="http://schemas.openxmlformats.org/officeDocument/2006/relationships/hyperlink" Target="consultantplus://offline/ref=E78FE08BCFDE15058DC89C3F829D92DA994DE1A9FE21135918E403F29BD047003D8056F9D213D56809CEBE00B579F60FC153A4C9EE3E58A0UEk0J" TargetMode="External"/><Relationship Id="rId14" Type="http://schemas.openxmlformats.org/officeDocument/2006/relationships/hyperlink" Target="consultantplus://offline/ref=E78FE08BCFDE15058DC89C3F829D92DA994DE1A9FE21135918E403F29BD047003D8056F9D213D56A0ECEBE00B579F60FC153A4C9EE3E58A0UEk0J" TargetMode="External"/><Relationship Id="rId22" Type="http://schemas.openxmlformats.org/officeDocument/2006/relationships/hyperlink" Target="consultantplus://offline/ref=E78FE08BCFDE15058DC89C3F829D92DA994DE1A9FE21135918E403F29BD047003D8056F9D213D56C0DCEBE00B579F60FC153A4C9EE3E58A0UEk0J" TargetMode="External"/><Relationship Id="rId27" Type="http://schemas.openxmlformats.org/officeDocument/2006/relationships/hyperlink" Target="consultantplus://offline/ref=E78FE08BCFDE15058DC89C3F829D92DA994DE1A9FE21135918E403F29BD047003D8056F9D213D56E0DCEBE00B579F60FC153A4C9EE3E58A0UEk0J" TargetMode="External"/><Relationship Id="rId30" Type="http://schemas.openxmlformats.org/officeDocument/2006/relationships/hyperlink" Target="consultantplus://offline/ref=E78FE08BCFDE15058DC89C3F829D92DA994DE1A9FE21135918E403F29BD047003D8056F9D213D56E09CEBE00B579F60FC153A4C9EE3E58A0UEk0J" TargetMode="External"/><Relationship Id="rId35" Type="http://schemas.openxmlformats.org/officeDocument/2006/relationships/hyperlink" Target="consultantplus://offline/ref=E78FE08BCFDE15058DC89C3F829D92DA994DE1A9FE21135918E403F29BD047003D8056F9D213D4690ACEBE00B579F60FC153A4C9EE3E58A0UEk0J" TargetMode="External"/><Relationship Id="rId43"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6234</Words>
  <Characters>35535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Лутфрахманова Диана Ураловна</dc:creator>
  <cp:lastModifiedBy>Лутфрахманова Диана Ураловна</cp:lastModifiedBy>
  <cp:revision>1</cp:revision>
  <dcterms:created xsi:type="dcterms:W3CDTF">2020-01-27T09:36:00Z</dcterms:created>
  <dcterms:modified xsi:type="dcterms:W3CDTF">2020-01-27T09:37:00Z</dcterms:modified>
</cp:coreProperties>
</file>