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1E" w:rsidRDefault="00E57F1E" w:rsidP="00E57F1E">
      <w:pPr>
        <w:pStyle w:val="a3"/>
        <w:ind w:firstLine="720"/>
        <w:jc w:val="center"/>
      </w:pPr>
      <w:r>
        <w:t>РЕШЕНИЕ</w:t>
      </w:r>
    </w:p>
    <w:p w:rsidR="00E57F1E" w:rsidRDefault="00E57F1E" w:rsidP="00E57F1E">
      <w:pPr>
        <w:pStyle w:val="a3"/>
        <w:ind w:firstLine="720"/>
        <w:jc w:val="center"/>
      </w:pPr>
      <w:r>
        <w:t>ИМЕНЕМ РОССИЙСКОЙ ФЕДЕРАЦИИ</w:t>
      </w:r>
    </w:p>
    <w:p w:rsidR="00E57F1E" w:rsidRDefault="00E57F1E" w:rsidP="00135F2C">
      <w:pPr>
        <w:pStyle w:val="a3"/>
        <w:spacing w:before="0" w:beforeAutospacing="0" w:after="0" w:afterAutospacing="0"/>
        <w:ind w:firstLine="720"/>
        <w:jc w:val="both"/>
      </w:pPr>
      <w:r>
        <w:t xml:space="preserve">с. </w:t>
      </w:r>
      <w:proofErr w:type="spellStart"/>
      <w:r>
        <w:t>Фёдоровка</w:t>
      </w:r>
      <w:proofErr w:type="spellEnd"/>
      <w:r w:rsidR="00135F2C">
        <w:t xml:space="preserve"> </w:t>
      </w:r>
      <w:r>
        <w:t>Стерлибашевский межрайонный суд Республики Башкортостан в составе:</w:t>
      </w:r>
    </w:p>
    <w:p w:rsidR="00E57F1E" w:rsidRDefault="00E57F1E" w:rsidP="00135F2C">
      <w:pPr>
        <w:pStyle w:val="a3"/>
        <w:spacing w:before="0" w:beforeAutospacing="0" w:after="0" w:afterAutospacing="0"/>
        <w:ind w:firstLine="720"/>
        <w:jc w:val="both"/>
      </w:pPr>
      <w:r>
        <w:t>председательствующей судьи Казаковой Т.А.,</w:t>
      </w:r>
    </w:p>
    <w:p w:rsidR="00E57F1E" w:rsidRDefault="00E57F1E" w:rsidP="00135F2C">
      <w:pPr>
        <w:pStyle w:val="a3"/>
        <w:spacing w:before="0" w:beforeAutospacing="0" w:after="0" w:afterAutospacing="0"/>
        <w:ind w:firstLine="720"/>
        <w:jc w:val="both"/>
      </w:pPr>
      <w:r>
        <w:t>с участием помощника прокурора Федоровского района РБ,</w:t>
      </w:r>
    </w:p>
    <w:p w:rsidR="00E57F1E" w:rsidRDefault="00E57F1E" w:rsidP="00135F2C">
      <w:pPr>
        <w:pStyle w:val="a3"/>
        <w:spacing w:before="0" w:beforeAutospacing="0" w:after="0" w:afterAutospacing="0"/>
        <w:ind w:firstLine="720"/>
        <w:jc w:val="both"/>
      </w:pPr>
      <w:r>
        <w:t>при секретаре Малаховой О.Л.,</w:t>
      </w:r>
    </w:p>
    <w:p w:rsidR="00E57F1E" w:rsidRDefault="00E57F1E" w:rsidP="00135F2C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t xml:space="preserve">рассмотрев исковое заявление прокурора Фёдоровского района РБ в защиту интересов неопределённого круга лиц к </w:t>
      </w:r>
      <w:r w:rsidR="006211D3">
        <w:t>«данные изъяты»</w:t>
      </w:r>
      <w:r>
        <w:t xml:space="preserve"> </w:t>
      </w:r>
      <w:r>
        <w:rPr>
          <w:rStyle w:val="others1"/>
        </w:rPr>
        <w:t>&lt;данные изъяты&gt;</w:t>
      </w:r>
      <w:bookmarkStart w:id="0" w:name="_GoBack"/>
      <w:r>
        <w:t xml:space="preserve"> о признании незаконным включение в состав участников Федеральной целевой программы</w:t>
      </w:r>
      <w:bookmarkEnd w:id="0"/>
      <w:r>
        <w:t xml:space="preserve"> «Устойчивое развитие сельских территорий на 2014-2017 годы и на период до 2020 года» и предоставлении мер государственного поддержки в виде субсидий на улучшение жилищных условий,</w:t>
      </w:r>
      <w:proofErr w:type="gramEnd"/>
    </w:p>
    <w:p w:rsidR="00E57F1E" w:rsidRDefault="00E57F1E" w:rsidP="00135F2C">
      <w:pPr>
        <w:pStyle w:val="a3"/>
        <w:spacing w:before="0" w:beforeAutospacing="0" w:after="0" w:afterAutospacing="0"/>
        <w:ind w:firstLine="720"/>
        <w:jc w:val="both"/>
      </w:pPr>
      <w:r>
        <w:t>УСТАНОВИЛ:</w:t>
      </w:r>
    </w:p>
    <w:p w:rsidR="00E57F1E" w:rsidRDefault="00E57F1E" w:rsidP="00135F2C">
      <w:pPr>
        <w:pStyle w:val="a3"/>
        <w:spacing w:before="0" w:beforeAutospacing="0" w:after="0" w:afterAutospacing="0"/>
        <w:ind w:firstLine="720"/>
        <w:jc w:val="both"/>
      </w:pPr>
      <w:r>
        <w:t xml:space="preserve">Прокурор Фёдоровского района РБ обратился в Стерлибашевский межрайонный суд Республики Башкортостан в защиту интересов неопределённого круга лиц с указанным иском, мотивировав его тем, что прокуратурой района по заданию прокуратуры республики </w:t>
      </w:r>
      <w:r>
        <w:rPr>
          <w:rStyle w:val="nomer2"/>
        </w:rPr>
        <w:t>№</w:t>
      </w:r>
      <w:r>
        <w:t xml:space="preserve"> от </w:t>
      </w:r>
      <w:r>
        <w:rPr>
          <w:rStyle w:val="data2"/>
        </w:rPr>
        <w:t>ДД.ММ</w:t>
      </w:r>
      <w:proofErr w:type="gramStart"/>
      <w:r>
        <w:rPr>
          <w:rStyle w:val="data2"/>
        </w:rPr>
        <w:t>.Г</w:t>
      </w:r>
      <w:proofErr w:type="gramEnd"/>
      <w:r>
        <w:rPr>
          <w:rStyle w:val="data2"/>
        </w:rPr>
        <w:t>ГГГ</w:t>
      </w:r>
      <w:r>
        <w:t xml:space="preserve"> о проведении проверки соблюдения законодательства о противодействии коррупции в Министерстве сельского хозяйства Республики Башкортостан проведена проверка исполнения жилищного законодательства при реализации федеральной целевой программы «Устойчивое развитие сельских территорий на 2014-2017 годы и на период до 2020 года» в деятельности администрации муниципального района Фёдоровский район РБ (АМР Фёдоровский район РБ). В ходе проведенной проверки установлено, что </w:t>
      </w:r>
      <w:r>
        <w:rPr>
          <w:rStyle w:val="data2"/>
        </w:rPr>
        <w:t>ДД.ММ</w:t>
      </w:r>
      <w:proofErr w:type="gramStart"/>
      <w:r>
        <w:rPr>
          <w:rStyle w:val="data2"/>
        </w:rPr>
        <w:t>.Г</w:t>
      </w:r>
      <w:proofErr w:type="gramEnd"/>
      <w:r>
        <w:rPr>
          <w:rStyle w:val="data2"/>
        </w:rPr>
        <w:t>ГГГ</w:t>
      </w:r>
      <w:r>
        <w:t xml:space="preserve"> </w:t>
      </w:r>
      <w:r w:rsidR="006211D3">
        <w:t>«---»</w:t>
      </w:r>
      <w:r>
        <w:t xml:space="preserve"> обратился в АМР Фёдоровский район с заявлением о включении в состав участников мероприятий по улучшению жилищных условий граждан, проживающих в сельской местности, в том числе молодых семей и молодых специалистов, в рамках реализации Федеральной целевой программы «Социальное развитие мела до 2012 года» по категории как гражданин работающий в агропромышленном комплексе. С указанным заявлением </w:t>
      </w:r>
      <w:r w:rsidR="006211D3">
        <w:t>«данные изъяты»</w:t>
      </w:r>
      <w:r>
        <w:t xml:space="preserve"> также были предоставлены сведения о трудоустройстве в сельскохозяйственном предприятии – обществе с ограниченной ответственностью «</w:t>
      </w:r>
      <w:r>
        <w:rPr>
          <w:rStyle w:val="others7"/>
        </w:rPr>
        <w:t>&lt;данные изъяты&gt;</w:t>
      </w:r>
      <w:r>
        <w:t xml:space="preserve">» в должности разнорабочего с </w:t>
      </w:r>
      <w:r>
        <w:rPr>
          <w:rStyle w:val="data2"/>
        </w:rPr>
        <w:t>ДД.ММ</w:t>
      </w:r>
      <w:proofErr w:type="gramStart"/>
      <w:r>
        <w:rPr>
          <w:rStyle w:val="data2"/>
        </w:rPr>
        <w:t>.Г</w:t>
      </w:r>
      <w:proofErr w:type="gramEnd"/>
      <w:r>
        <w:rPr>
          <w:rStyle w:val="data2"/>
        </w:rPr>
        <w:t>ГГГ</w:t>
      </w:r>
      <w:r>
        <w:t xml:space="preserve">, а именно копия трудовой книжки и копия трудового договора от </w:t>
      </w:r>
      <w:r>
        <w:rPr>
          <w:rStyle w:val="data2"/>
        </w:rPr>
        <w:t>ДД.ММ.ГГГГ</w:t>
      </w:r>
      <w:r>
        <w:t xml:space="preserve">. По результатам рассмотрения заявления, </w:t>
      </w:r>
      <w:r>
        <w:rPr>
          <w:rStyle w:val="data2"/>
        </w:rPr>
        <w:t>ДД.ММ</w:t>
      </w:r>
      <w:proofErr w:type="gramStart"/>
      <w:r>
        <w:rPr>
          <w:rStyle w:val="data2"/>
        </w:rPr>
        <w:t>.Г</w:t>
      </w:r>
      <w:proofErr w:type="gramEnd"/>
      <w:r>
        <w:rPr>
          <w:rStyle w:val="data2"/>
        </w:rPr>
        <w:t>ГГГ</w:t>
      </w:r>
      <w:r>
        <w:t xml:space="preserve"> ответчик был поставлен на учет в качестве участников вышеуказанной программы. </w:t>
      </w:r>
      <w:r>
        <w:rPr>
          <w:rStyle w:val="data2"/>
        </w:rPr>
        <w:t>ДД.ММ</w:t>
      </w:r>
      <w:proofErr w:type="gramStart"/>
      <w:r>
        <w:rPr>
          <w:rStyle w:val="data2"/>
        </w:rPr>
        <w:t>.Г</w:t>
      </w:r>
      <w:proofErr w:type="gramEnd"/>
      <w:r>
        <w:rPr>
          <w:rStyle w:val="data2"/>
        </w:rPr>
        <w:t>ГГГ</w:t>
      </w:r>
      <w:r>
        <w:t xml:space="preserve">, в связи с тем, что Федеральная целевая программа «Социальное развитие села до 2012 года» прекратила свое действие </w:t>
      </w:r>
      <w:r w:rsidR="006211D3">
        <w:t>«данные изъяты»</w:t>
      </w:r>
      <w:r>
        <w:t xml:space="preserve"> в адрес главы АМР Федоровский район было написано заявление о включении в состав участников мероприятий по улучшению жилищных условий граждан, проживающих в сельской местности, в том числе молодых семей и молодых специалистов, в рамках реализации Федеральной целевой программы «Устойчивое развитие сельских территорий на 2014 – 2017 годы и на период до 2020 года». </w:t>
      </w:r>
      <w:r>
        <w:rPr>
          <w:rStyle w:val="data2"/>
        </w:rPr>
        <w:t>ДД.ММ</w:t>
      </w:r>
      <w:proofErr w:type="gramStart"/>
      <w:r>
        <w:rPr>
          <w:rStyle w:val="data2"/>
        </w:rPr>
        <w:t>.Г</w:t>
      </w:r>
      <w:proofErr w:type="gramEnd"/>
      <w:r>
        <w:rPr>
          <w:rStyle w:val="data2"/>
        </w:rPr>
        <w:t>ГГГ</w:t>
      </w:r>
      <w:r>
        <w:t xml:space="preserve"> </w:t>
      </w:r>
      <w:r w:rsidR="006211D3">
        <w:t xml:space="preserve">«данные изъяты» </w:t>
      </w:r>
      <w:r>
        <w:t xml:space="preserve">было выдано свидетельство </w:t>
      </w:r>
      <w:r>
        <w:rPr>
          <w:rStyle w:val="nomer2"/>
        </w:rPr>
        <w:t>№</w:t>
      </w:r>
      <w:r>
        <w:t xml:space="preserve"> о предоставлении социальной выплаты на строительство (приобретение) жилья в сельской местности на сумму </w:t>
      </w:r>
      <w:r w:rsidR="006211D3">
        <w:t>«данные изъяты»</w:t>
      </w:r>
      <w:r>
        <w:t xml:space="preserve"> руб., которая в последующем </w:t>
      </w:r>
      <w:r w:rsidR="006211D3">
        <w:t>«данные изъяты»</w:t>
      </w:r>
      <w:r>
        <w:t xml:space="preserve"> была использована на строительство нового дома по адресу: </w:t>
      </w:r>
      <w:r>
        <w:rPr>
          <w:rStyle w:val="address2"/>
        </w:rPr>
        <w:t>&lt;адрес&gt;</w:t>
      </w:r>
      <w:r>
        <w:t xml:space="preserve">. Между тем, проверкой установлено, что примерно с мая-июня 2009 г. по октябрь 2016 г. </w:t>
      </w:r>
      <w:r w:rsidR="002957AD">
        <w:t xml:space="preserve">«данные изъяты» </w:t>
      </w:r>
      <w:r>
        <w:t>не работал в ООО «</w:t>
      </w:r>
      <w:r w:rsidR="002957AD">
        <w:t>«данные изъяты»</w:t>
      </w:r>
      <w:r>
        <w:t xml:space="preserve">». </w:t>
      </w:r>
      <w:proofErr w:type="gramStart"/>
      <w:r>
        <w:t xml:space="preserve">Таким образом, </w:t>
      </w:r>
      <w:r w:rsidR="002957AD">
        <w:t xml:space="preserve">«данные изъяты» </w:t>
      </w:r>
      <w:r>
        <w:t xml:space="preserve">зная, что в силу положений закона он не относится к гражданам, имеющим право на получение социальной выплаты, так как не имеет фактического трудоустройства в сельской местности в сфере агропромышленного комплекса или социальной сферы, а также не </w:t>
      </w:r>
      <w:r>
        <w:lastRenderedPageBreak/>
        <w:t>осуществляет индивидуальную предпринимательскую деятельность, представил в АМР Фёдоровский район РБ фиктивные документы о своём трудоустройстве в ООО «</w:t>
      </w:r>
      <w:r>
        <w:rPr>
          <w:rStyle w:val="others6"/>
        </w:rPr>
        <w:t>&lt;данные изъяты&gt;</w:t>
      </w:r>
      <w:r>
        <w:t>» в</w:t>
      </w:r>
      <w:proofErr w:type="gramEnd"/>
      <w:r>
        <w:t xml:space="preserve"> должности разнорабочего, на основании которых был включен в список граждан федеральных и республиканских целевых программ, направленных на улучшение жилищных условий молодых специалистов, молодых семей, а также граждан постоянно проживающих в сельской местности.</w:t>
      </w:r>
    </w:p>
    <w:p w:rsidR="00E57F1E" w:rsidRDefault="00E57F1E" w:rsidP="00135F2C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t xml:space="preserve">Прокурор просит суд признать незаконными включение в состав участников Федеральной целевой программы «Устойчивое развитие сельских территорий на 2014 - 2017 годы и на период до 2020 года» и предоставление мер государственной поддержки в виде субсидии на улучшение жилищных условий в сумме </w:t>
      </w:r>
      <w:r>
        <w:rPr>
          <w:rStyle w:val="others2"/>
        </w:rPr>
        <w:t>&lt;данные изъяты&gt;</w:t>
      </w:r>
      <w:r>
        <w:t xml:space="preserve"> рублей гражданину </w:t>
      </w:r>
      <w:r w:rsidR="002957AD">
        <w:t>«данные изъяты»</w:t>
      </w:r>
      <w:r>
        <w:t xml:space="preserve"> и обязать </w:t>
      </w:r>
      <w:r w:rsidR="002957AD">
        <w:t>«данные изъяты»</w:t>
      </w:r>
      <w:r>
        <w:t xml:space="preserve"> вернуть в бюджет муниципального района Федоровский район Республики Башкортостан незаконно</w:t>
      </w:r>
      <w:proofErr w:type="gramEnd"/>
      <w:r>
        <w:t xml:space="preserve"> полученную субсидию на улучшение жилищных условий в сумме </w:t>
      </w:r>
      <w:r w:rsidR="00A11F23">
        <w:t>«данные изъяты»</w:t>
      </w:r>
      <w:r>
        <w:t xml:space="preserve"> рублей. </w:t>
      </w:r>
    </w:p>
    <w:p w:rsidR="00E57F1E" w:rsidRDefault="00E57F1E" w:rsidP="00135F2C">
      <w:pPr>
        <w:pStyle w:val="a3"/>
        <w:spacing w:before="0" w:beforeAutospacing="0" w:after="0" w:afterAutospacing="0"/>
        <w:ind w:firstLine="720"/>
        <w:jc w:val="both"/>
      </w:pPr>
      <w:r>
        <w:t xml:space="preserve">    В судебном заседании помощник прокурора Фёдоровского района РБ поддержал </w:t>
      </w:r>
      <w:r w:rsidR="00486D12">
        <w:t xml:space="preserve">«---» </w:t>
      </w:r>
      <w:r>
        <w:t>заявленные требования в полном объёме по указанным в нём основаниям, просил их удовлетворить.</w:t>
      </w:r>
    </w:p>
    <w:p w:rsidR="00E57F1E" w:rsidRDefault="00E57F1E" w:rsidP="00135F2C">
      <w:pPr>
        <w:pStyle w:val="a3"/>
        <w:spacing w:before="0" w:beforeAutospacing="0" w:after="0" w:afterAutospacing="0"/>
        <w:ind w:firstLine="720"/>
        <w:jc w:val="both"/>
      </w:pPr>
      <w:r>
        <w:t xml:space="preserve">Ответчик </w:t>
      </w:r>
      <w:r w:rsidR="002957AD">
        <w:t>«данные изъяты»</w:t>
      </w:r>
      <w:r>
        <w:t xml:space="preserve"> в судебном заседании исковые требования прокурора Федоровского района РБ признал в полном объёме, последствия признания иска ему разъяснены и понятны. Также указал, что социальную выплату в размере </w:t>
      </w:r>
      <w:r>
        <w:rPr>
          <w:rStyle w:val="others3"/>
        </w:rPr>
        <w:t xml:space="preserve">&lt;данные </w:t>
      </w:r>
      <w:proofErr w:type="gramStart"/>
      <w:r>
        <w:rPr>
          <w:rStyle w:val="others3"/>
        </w:rPr>
        <w:t>изъяты&gt;</w:t>
      </w:r>
      <w:r>
        <w:t xml:space="preserve"> рублей он потратил</w:t>
      </w:r>
      <w:proofErr w:type="gramEnd"/>
      <w:r>
        <w:t xml:space="preserve"> на строительство жилого дома. Однако действительно он с мая 2009 года по октябрь 2016 года в ООО «</w:t>
      </w:r>
      <w:r>
        <w:rPr>
          <w:rStyle w:val="others5"/>
        </w:rPr>
        <w:t>&lt;данные изъяты&gt;</w:t>
      </w:r>
      <w:r>
        <w:t>» не работал, так как не устраивал размер заработной платы. С 01 октября 2016 года работает в ООО «</w:t>
      </w:r>
      <w:r>
        <w:rPr>
          <w:rStyle w:val="others4"/>
        </w:rPr>
        <w:t>&lt;данные изъяты&gt;</w:t>
      </w:r>
      <w:r>
        <w:t>».</w:t>
      </w:r>
    </w:p>
    <w:p w:rsidR="00E57F1E" w:rsidRDefault="00E57F1E" w:rsidP="00135F2C">
      <w:pPr>
        <w:pStyle w:val="a3"/>
        <w:spacing w:before="0" w:beforeAutospacing="0" w:after="0" w:afterAutospacing="0"/>
        <w:ind w:firstLine="720"/>
        <w:jc w:val="both"/>
      </w:pPr>
      <w:r>
        <w:t>Представитель третьего лица Администрации муниципального района Фёдоровский район РБ надлежащим образом извещённый о дате, времени и месте рассмотрения дела не явился, причин уважительности неявки суду не сообщил.</w:t>
      </w:r>
    </w:p>
    <w:p w:rsidR="00E57F1E" w:rsidRDefault="00E57F1E" w:rsidP="00135F2C">
      <w:pPr>
        <w:pStyle w:val="a3"/>
        <w:spacing w:before="0" w:beforeAutospacing="0" w:after="0" w:afterAutospacing="0"/>
        <w:ind w:firstLine="720"/>
        <w:jc w:val="both"/>
      </w:pPr>
      <w:r>
        <w:t xml:space="preserve">На основании ст. 167 ГПК РФ, суд считает возможным рассмотреть гражданское дело без участия указанного лица. </w:t>
      </w:r>
    </w:p>
    <w:p w:rsidR="00E57F1E" w:rsidRDefault="00E57F1E" w:rsidP="00135F2C">
      <w:pPr>
        <w:pStyle w:val="a3"/>
        <w:spacing w:before="0" w:beforeAutospacing="0" w:after="0" w:afterAutospacing="0"/>
        <w:ind w:firstLine="720"/>
        <w:jc w:val="both"/>
      </w:pPr>
      <w:r>
        <w:t>Признание иска ответчиком принято судом.</w:t>
      </w:r>
    </w:p>
    <w:p w:rsidR="00E57F1E" w:rsidRDefault="00E57F1E" w:rsidP="00135F2C">
      <w:pPr>
        <w:pStyle w:val="a3"/>
        <w:spacing w:before="0" w:beforeAutospacing="0" w:after="0" w:afterAutospacing="0"/>
        <w:ind w:firstLine="720"/>
        <w:jc w:val="both"/>
      </w:pPr>
      <w:r>
        <w:t>Признание иска – это безусловное согласие ответчика с материально-правовыми требованиями истца и в соответствии с ч. 4 ст. 198 ГПК РФ, признание иска ответчиком является достаточным основанием для удовлетворения судом требований истца.</w:t>
      </w:r>
    </w:p>
    <w:p w:rsidR="00E57F1E" w:rsidRDefault="00E57F1E" w:rsidP="00135F2C">
      <w:pPr>
        <w:pStyle w:val="a3"/>
        <w:spacing w:before="0" w:beforeAutospacing="0" w:after="0" w:afterAutospacing="0"/>
        <w:ind w:firstLine="720"/>
        <w:jc w:val="both"/>
      </w:pPr>
      <w:r>
        <w:t>Исследовав материалы дела, и принимая во внимание признание иска ответчиком, считает требования истца о взыскании суммы задолженности и судебных расходов, подлежащими удовлетворению в полном объёме.</w:t>
      </w:r>
    </w:p>
    <w:p w:rsidR="00E57F1E" w:rsidRDefault="00E57F1E" w:rsidP="00135F2C">
      <w:pPr>
        <w:pStyle w:val="a3"/>
        <w:spacing w:before="0" w:beforeAutospacing="0" w:after="0" w:afterAutospacing="0"/>
        <w:ind w:firstLine="720"/>
        <w:jc w:val="both"/>
      </w:pPr>
      <w:r>
        <w:t>    Руководствуясь ст. ст. 194 – 198 ГПК РФ, суд</w:t>
      </w:r>
    </w:p>
    <w:p w:rsidR="00E57F1E" w:rsidRDefault="00E57F1E" w:rsidP="00135F2C">
      <w:pPr>
        <w:pStyle w:val="a3"/>
        <w:spacing w:before="0" w:beforeAutospacing="0" w:after="0" w:afterAutospacing="0"/>
        <w:ind w:firstLine="720"/>
        <w:jc w:val="both"/>
      </w:pPr>
      <w:r>
        <w:t>РЕШИЛ:</w:t>
      </w:r>
    </w:p>
    <w:p w:rsidR="00E57F1E" w:rsidRDefault="00E57F1E" w:rsidP="00135F2C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t xml:space="preserve">Исковые требования прокурора Фёдоровского района РБ в защиту интересов неопределённого круга лиц к </w:t>
      </w:r>
      <w:r w:rsidR="002957AD">
        <w:t>«данные изъяты»</w:t>
      </w:r>
      <w:r>
        <w:t xml:space="preserve"> </w:t>
      </w:r>
      <w:r>
        <w:rPr>
          <w:rStyle w:val="others8"/>
        </w:rPr>
        <w:t>&lt;данные изъяты&gt;</w:t>
      </w:r>
      <w:r>
        <w:t xml:space="preserve"> о признании незаконным включение в состав участников Федеральной целевой программы «Устойчивое развитие сельских территорий на 2014-2017 годы и на период до 2020 года» и предоставлении мер государственного поддержки в виде субсидий на улучшение жилищных условий, удовлетворить.</w:t>
      </w:r>
      <w:proofErr w:type="gramEnd"/>
    </w:p>
    <w:p w:rsidR="00E57F1E" w:rsidRDefault="00E57F1E" w:rsidP="00135F2C">
      <w:pPr>
        <w:pStyle w:val="a3"/>
        <w:spacing w:before="0" w:beforeAutospacing="0" w:after="0" w:afterAutospacing="0"/>
        <w:ind w:firstLine="720"/>
        <w:jc w:val="both"/>
      </w:pPr>
      <w:r>
        <w:t xml:space="preserve">Признать незаконными включение в состав участников Федеральной целевой программы «Устойчивое развитие сельских территорий на 2014 - 2017 годы и на период до 2020 года» и предоставление мер государственной поддержки в виде субсидии на улучшение жилищных условий в сумме </w:t>
      </w:r>
      <w:r>
        <w:rPr>
          <w:rStyle w:val="others10"/>
        </w:rPr>
        <w:t>&lt;данные изъяты&gt;</w:t>
      </w:r>
      <w:r>
        <w:t xml:space="preserve"> рублей гражданину </w:t>
      </w:r>
      <w:r w:rsidR="002957AD">
        <w:t>«данные изъяты»</w:t>
      </w:r>
      <w:r>
        <w:t xml:space="preserve"> </w:t>
      </w:r>
      <w:r>
        <w:rPr>
          <w:rStyle w:val="others9"/>
        </w:rPr>
        <w:t>&lt;данные изъяты&gt;</w:t>
      </w:r>
      <w:r>
        <w:t xml:space="preserve">. </w:t>
      </w:r>
    </w:p>
    <w:p w:rsidR="00E57F1E" w:rsidRDefault="00E57F1E" w:rsidP="00135F2C">
      <w:pPr>
        <w:pStyle w:val="a3"/>
        <w:spacing w:before="0" w:beforeAutospacing="0" w:after="0" w:afterAutospacing="0"/>
        <w:ind w:firstLine="720"/>
        <w:jc w:val="both"/>
      </w:pPr>
      <w:r>
        <w:t xml:space="preserve">Обязать </w:t>
      </w:r>
      <w:r w:rsidR="002957AD">
        <w:t>«данные изъяты»</w:t>
      </w:r>
      <w:r>
        <w:t xml:space="preserve"> </w:t>
      </w:r>
      <w:r>
        <w:rPr>
          <w:rStyle w:val="others11"/>
        </w:rPr>
        <w:t>&lt;данные изъяты&gt;</w:t>
      </w:r>
      <w:r>
        <w:t xml:space="preserve"> </w:t>
      </w:r>
      <w:proofErr w:type="gramStart"/>
      <w:r>
        <w:t xml:space="preserve">вернуть в бюджет муниципального района Федоровский район Республики Башкортостан незаконно полученную субсидию на улучшение жилищных условий в сумме </w:t>
      </w:r>
      <w:r>
        <w:rPr>
          <w:rStyle w:val="others12"/>
        </w:rPr>
        <w:t>&lt;данные изъяты</w:t>
      </w:r>
      <w:proofErr w:type="gramEnd"/>
      <w:r>
        <w:rPr>
          <w:rStyle w:val="others12"/>
        </w:rPr>
        <w:t>&gt;</w:t>
      </w:r>
      <w:r>
        <w:t xml:space="preserve"> рублей. </w:t>
      </w:r>
    </w:p>
    <w:p w:rsidR="00E57F1E" w:rsidRDefault="00E57F1E" w:rsidP="00135F2C">
      <w:pPr>
        <w:pStyle w:val="a3"/>
        <w:spacing w:before="0" w:beforeAutospacing="0" w:after="0" w:afterAutospacing="0"/>
        <w:ind w:firstLine="720"/>
        <w:jc w:val="both"/>
      </w:pPr>
      <w:r>
        <w:lastRenderedPageBreak/>
        <w:t>Апелляционная жалоба на решение суда может быть подана в Верховный суд Республики Башкортостан в течение одного месяца со дня принятия решения суда через Стерлибашевский межрайонный суд Республики Башкортостан.</w:t>
      </w:r>
    </w:p>
    <w:p w:rsidR="00E57F1E" w:rsidRDefault="00E57F1E" w:rsidP="00135F2C">
      <w:pPr>
        <w:pStyle w:val="a3"/>
        <w:spacing w:before="0" w:beforeAutospacing="0" w:after="0" w:afterAutospacing="0"/>
        <w:ind w:firstLine="720"/>
        <w:jc w:val="both"/>
      </w:pPr>
      <w:r>
        <w:t>Судья: Т.А. Казакова</w:t>
      </w:r>
    </w:p>
    <w:sectPr w:rsidR="00E5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12"/>
    <w:rsid w:val="00080052"/>
    <w:rsid w:val="00135F2C"/>
    <w:rsid w:val="00192BCD"/>
    <w:rsid w:val="0028250D"/>
    <w:rsid w:val="002957AD"/>
    <w:rsid w:val="00486D12"/>
    <w:rsid w:val="005D2A21"/>
    <w:rsid w:val="006211D3"/>
    <w:rsid w:val="008B233F"/>
    <w:rsid w:val="00904912"/>
    <w:rsid w:val="00A11F23"/>
    <w:rsid w:val="00C36EBD"/>
    <w:rsid w:val="00CF6327"/>
    <w:rsid w:val="00E5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1">
    <w:name w:val="others1"/>
    <w:basedOn w:val="a0"/>
    <w:rsid w:val="00E57F1E"/>
  </w:style>
  <w:style w:type="character" w:customStyle="1" w:styleId="nomer2">
    <w:name w:val="nomer2"/>
    <w:basedOn w:val="a0"/>
    <w:rsid w:val="00E57F1E"/>
  </w:style>
  <w:style w:type="character" w:customStyle="1" w:styleId="data2">
    <w:name w:val="data2"/>
    <w:basedOn w:val="a0"/>
    <w:rsid w:val="00E57F1E"/>
  </w:style>
  <w:style w:type="character" w:customStyle="1" w:styleId="others7">
    <w:name w:val="others7"/>
    <w:basedOn w:val="a0"/>
    <w:rsid w:val="00E57F1E"/>
  </w:style>
  <w:style w:type="character" w:customStyle="1" w:styleId="address2">
    <w:name w:val="address2"/>
    <w:basedOn w:val="a0"/>
    <w:rsid w:val="00E57F1E"/>
  </w:style>
  <w:style w:type="character" w:customStyle="1" w:styleId="others6">
    <w:name w:val="others6"/>
    <w:basedOn w:val="a0"/>
    <w:rsid w:val="00E57F1E"/>
  </w:style>
  <w:style w:type="character" w:customStyle="1" w:styleId="others2">
    <w:name w:val="others2"/>
    <w:basedOn w:val="a0"/>
    <w:rsid w:val="00E57F1E"/>
  </w:style>
  <w:style w:type="character" w:customStyle="1" w:styleId="others3">
    <w:name w:val="others3"/>
    <w:basedOn w:val="a0"/>
    <w:rsid w:val="00E57F1E"/>
  </w:style>
  <w:style w:type="character" w:customStyle="1" w:styleId="others5">
    <w:name w:val="others5"/>
    <w:basedOn w:val="a0"/>
    <w:rsid w:val="00E57F1E"/>
  </w:style>
  <w:style w:type="character" w:customStyle="1" w:styleId="others4">
    <w:name w:val="others4"/>
    <w:basedOn w:val="a0"/>
    <w:rsid w:val="00E57F1E"/>
  </w:style>
  <w:style w:type="character" w:customStyle="1" w:styleId="others8">
    <w:name w:val="others8"/>
    <w:basedOn w:val="a0"/>
    <w:rsid w:val="00E57F1E"/>
  </w:style>
  <w:style w:type="character" w:customStyle="1" w:styleId="others10">
    <w:name w:val="others10"/>
    <w:basedOn w:val="a0"/>
    <w:rsid w:val="00E57F1E"/>
  </w:style>
  <w:style w:type="character" w:customStyle="1" w:styleId="others9">
    <w:name w:val="others9"/>
    <w:basedOn w:val="a0"/>
    <w:rsid w:val="00E57F1E"/>
  </w:style>
  <w:style w:type="character" w:customStyle="1" w:styleId="others11">
    <w:name w:val="others11"/>
    <w:basedOn w:val="a0"/>
    <w:rsid w:val="00E57F1E"/>
  </w:style>
  <w:style w:type="character" w:customStyle="1" w:styleId="others12">
    <w:name w:val="others12"/>
    <w:basedOn w:val="a0"/>
    <w:rsid w:val="00E57F1E"/>
  </w:style>
  <w:style w:type="character" w:customStyle="1" w:styleId="fio12">
    <w:name w:val="fio12"/>
    <w:basedOn w:val="a0"/>
    <w:rsid w:val="00E57F1E"/>
  </w:style>
  <w:style w:type="character" w:customStyle="1" w:styleId="fio6">
    <w:name w:val="fio6"/>
    <w:basedOn w:val="a0"/>
    <w:rsid w:val="00E57F1E"/>
  </w:style>
  <w:style w:type="character" w:customStyle="1" w:styleId="fio9">
    <w:name w:val="fio9"/>
    <w:basedOn w:val="a0"/>
    <w:rsid w:val="00E57F1E"/>
  </w:style>
  <w:style w:type="character" w:customStyle="1" w:styleId="fio1">
    <w:name w:val="fio1"/>
    <w:basedOn w:val="a0"/>
    <w:rsid w:val="00E57F1E"/>
  </w:style>
  <w:style w:type="character" w:customStyle="1" w:styleId="fio7">
    <w:name w:val="fio7"/>
    <w:basedOn w:val="a0"/>
    <w:rsid w:val="00E57F1E"/>
  </w:style>
  <w:style w:type="character" w:customStyle="1" w:styleId="fio2">
    <w:name w:val="fio2"/>
    <w:basedOn w:val="a0"/>
    <w:rsid w:val="00E57F1E"/>
  </w:style>
  <w:style w:type="character" w:customStyle="1" w:styleId="fio3">
    <w:name w:val="fio3"/>
    <w:basedOn w:val="a0"/>
    <w:rsid w:val="00E57F1E"/>
  </w:style>
  <w:style w:type="character" w:customStyle="1" w:styleId="fio4">
    <w:name w:val="fio4"/>
    <w:basedOn w:val="a0"/>
    <w:rsid w:val="00E57F1E"/>
  </w:style>
  <w:style w:type="character" w:customStyle="1" w:styleId="fio5">
    <w:name w:val="fio5"/>
    <w:basedOn w:val="a0"/>
    <w:rsid w:val="00E57F1E"/>
  </w:style>
  <w:style w:type="paragraph" w:customStyle="1" w:styleId="consplusnormal">
    <w:name w:val="consplusnormal"/>
    <w:basedOn w:val="a"/>
    <w:rsid w:val="00E5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___"/>
    <w:basedOn w:val="a"/>
    <w:rsid w:val="00E5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8">
    <w:name w:val="fio8"/>
    <w:basedOn w:val="a0"/>
    <w:rsid w:val="005D2A21"/>
  </w:style>
  <w:style w:type="character" w:customStyle="1" w:styleId="others13">
    <w:name w:val="others13"/>
    <w:basedOn w:val="a0"/>
    <w:rsid w:val="005D2A21"/>
  </w:style>
  <w:style w:type="character" w:customStyle="1" w:styleId="others14">
    <w:name w:val="others14"/>
    <w:basedOn w:val="a0"/>
    <w:rsid w:val="005D2A21"/>
  </w:style>
  <w:style w:type="character" w:customStyle="1" w:styleId="others15">
    <w:name w:val="others15"/>
    <w:basedOn w:val="a0"/>
    <w:rsid w:val="005D2A21"/>
  </w:style>
  <w:style w:type="character" w:customStyle="1" w:styleId="fio10">
    <w:name w:val="fio10"/>
    <w:basedOn w:val="a0"/>
    <w:rsid w:val="005D2A21"/>
  </w:style>
  <w:style w:type="character" w:customStyle="1" w:styleId="fio11">
    <w:name w:val="fio11"/>
    <w:basedOn w:val="a0"/>
    <w:rsid w:val="005D2A21"/>
  </w:style>
  <w:style w:type="character" w:customStyle="1" w:styleId="others16">
    <w:name w:val="others16"/>
    <w:basedOn w:val="a0"/>
    <w:rsid w:val="005D2A21"/>
  </w:style>
  <w:style w:type="character" w:customStyle="1" w:styleId="others17">
    <w:name w:val="others17"/>
    <w:basedOn w:val="a0"/>
    <w:rsid w:val="005D2A21"/>
  </w:style>
  <w:style w:type="character" w:customStyle="1" w:styleId="fio13">
    <w:name w:val="fio13"/>
    <w:basedOn w:val="a0"/>
    <w:rsid w:val="005D2A21"/>
  </w:style>
  <w:style w:type="character" w:customStyle="1" w:styleId="fio14">
    <w:name w:val="fio14"/>
    <w:basedOn w:val="a0"/>
    <w:rsid w:val="005D2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1">
    <w:name w:val="others1"/>
    <w:basedOn w:val="a0"/>
    <w:rsid w:val="00E57F1E"/>
  </w:style>
  <w:style w:type="character" w:customStyle="1" w:styleId="nomer2">
    <w:name w:val="nomer2"/>
    <w:basedOn w:val="a0"/>
    <w:rsid w:val="00E57F1E"/>
  </w:style>
  <w:style w:type="character" w:customStyle="1" w:styleId="data2">
    <w:name w:val="data2"/>
    <w:basedOn w:val="a0"/>
    <w:rsid w:val="00E57F1E"/>
  </w:style>
  <w:style w:type="character" w:customStyle="1" w:styleId="others7">
    <w:name w:val="others7"/>
    <w:basedOn w:val="a0"/>
    <w:rsid w:val="00E57F1E"/>
  </w:style>
  <w:style w:type="character" w:customStyle="1" w:styleId="address2">
    <w:name w:val="address2"/>
    <w:basedOn w:val="a0"/>
    <w:rsid w:val="00E57F1E"/>
  </w:style>
  <w:style w:type="character" w:customStyle="1" w:styleId="others6">
    <w:name w:val="others6"/>
    <w:basedOn w:val="a0"/>
    <w:rsid w:val="00E57F1E"/>
  </w:style>
  <w:style w:type="character" w:customStyle="1" w:styleId="others2">
    <w:name w:val="others2"/>
    <w:basedOn w:val="a0"/>
    <w:rsid w:val="00E57F1E"/>
  </w:style>
  <w:style w:type="character" w:customStyle="1" w:styleId="others3">
    <w:name w:val="others3"/>
    <w:basedOn w:val="a0"/>
    <w:rsid w:val="00E57F1E"/>
  </w:style>
  <w:style w:type="character" w:customStyle="1" w:styleId="others5">
    <w:name w:val="others5"/>
    <w:basedOn w:val="a0"/>
    <w:rsid w:val="00E57F1E"/>
  </w:style>
  <w:style w:type="character" w:customStyle="1" w:styleId="others4">
    <w:name w:val="others4"/>
    <w:basedOn w:val="a0"/>
    <w:rsid w:val="00E57F1E"/>
  </w:style>
  <w:style w:type="character" w:customStyle="1" w:styleId="others8">
    <w:name w:val="others8"/>
    <w:basedOn w:val="a0"/>
    <w:rsid w:val="00E57F1E"/>
  </w:style>
  <w:style w:type="character" w:customStyle="1" w:styleId="others10">
    <w:name w:val="others10"/>
    <w:basedOn w:val="a0"/>
    <w:rsid w:val="00E57F1E"/>
  </w:style>
  <w:style w:type="character" w:customStyle="1" w:styleId="others9">
    <w:name w:val="others9"/>
    <w:basedOn w:val="a0"/>
    <w:rsid w:val="00E57F1E"/>
  </w:style>
  <w:style w:type="character" w:customStyle="1" w:styleId="others11">
    <w:name w:val="others11"/>
    <w:basedOn w:val="a0"/>
    <w:rsid w:val="00E57F1E"/>
  </w:style>
  <w:style w:type="character" w:customStyle="1" w:styleId="others12">
    <w:name w:val="others12"/>
    <w:basedOn w:val="a0"/>
    <w:rsid w:val="00E57F1E"/>
  </w:style>
  <w:style w:type="character" w:customStyle="1" w:styleId="fio12">
    <w:name w:val="fio12"/>
    <w:basedOn w:val="a0"/>
    <w:rsid w:val="00E57F1E"/>
  </w:style>
  <w:style w:type="character" w:customStyle="1" w:styleId="fio6">
    <w:name w:val="fio6"/>
    <w:basedOn w:val="a0"/>
    <w:rsid w:val="00E57F1E"/>
  </w:style>
  <w:style w:type="character" w:customStyle="1" w:styleId="fio9">
    <w:name w:val="fio9"/>
    <w:basedOn w:val="a0"/>
    <w:rsid w:val="00E57F1E"/>
  </w:style>
  <w:style w:type="character" w:customStyle="1" w:styleId="fio1">
    <w:name w:val="fio1"/>
    <w:basedOn w:val="a0"/>
    <w:rsid w:val="00E57F1E"/>
  </w:style>
  <w:style w:type="character" w:customStyle="1" w:styleId="fio7">
    <w:name w:val="fio7"/>
    <w:basedOn w:val="a0"/>
    <w:rsid w:val="00E57F1E"/>
  </w:style>
  <w:style w:type="character" w:customStyle="1" w:styleId="fio2">
    <w:name w:val="fio2"/>
    <w:basedOn w:val="a0"/>
    <w:rsid w:val="00E57F1E"/>
  </w:style>
  <w:style w:type="character" w:customStyle="1" w:styleId="fio3">
    <w:name w:val="fio3"/>
    <w:basedOn w:val="a0"/>
    <w:rsid w:val="00E57F1E"/>
  </w:style>
  <w:style w:type="character" w:customStyle="1" w:styleId="fio4">
    <w:name w:val="fio4"/>
    <w:basedOn w:val="a0"/>
    <w:rsid w:val="00E57F1E"/>
  </w:style>
  <w:style w:type="character" w:customStyle="1" w:styleId="fio5">
    <w:name w:val="fio5"/>
    <w:basedOn w:val="a0"/>
    <w:rsid w:val="00E57F1E"/>
  </w:style>
  <w:style w:type="paragraph" w:customStyle="1" w:styleId="consplusnormal">
    <w:name w:val="consplusnormal"/>
    <w:basedOn w:val="a"/>
    <w:rsid w:val="00E5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___"/>
    <w:basedOn w:val="a"/>
    <w:rsid w:val="00E5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8">
    <w:name w:val="fio8"/>
    <w:basedOn w:val="a0"/>
    <w:rsid w:val="005D2A21"/>
  </w:style>
  <w:style w:type="character" w:customStyle="1" w:styleId="others13">
    <w:name w:val="others13"/>
    <w:basedOn w:val="a0"/>
    <w:rsid w:val="005D2A21"/>
  </w:style>
  <w:style w:type="character" w:customStyle="1" w:styleId="others14">
    <w:name w:val="others14"/>
    <w:basedOn w:val="a0"/>
    <w:rsid w:val="005D2A21"/>
  </w:style>
  <w:style w:type="character" w:customStyle="1" w:styleId="others15">
    <w:name w:val="others15"/>
    <w:basedOn w:val="a0"/>
    <w:rsid w:val="005D2A21"/>
  </w:style>
  <w:style w:type="character" w:customStyle="1" w:styleId="fio10">
    <w:name w:val="fio10"/>
    <w:basedOn w:val="a0"/>
    <w:rsid w:val="005D2A21"/>
  </w:style>
  <w:style w:type="character" w:customStyle="1" w:styleId="fio11">
    <w:name w:val="fio11"/>
    <w:basedOn w:val="a0"/>
    <w:rsid w:val="005D2A21"/>
  </w:style>
  <w:style w:type="character" w:customStyle="1" w:styleId="others16">
    <w:name w:val="others16"/>
    <w:basedOn w:val="a0"/>
    <w:rsid w:val="005D2A21"/>
  </w:style>
  <w:style w:type="character" w:customStyle="1" w:styleId="others17">
    <w:name w:val="others17"/>
    <w:basedOn w:val="a0"/>
    <w:rsid w:val="005D2A21"/>
  </w:style>
  <w:style w:type="character" w:customStyle="1" w:styleId="fio13">
    <w:name w:val="fio13"/>
    <w:basedOn w:val="a0"/>
    <w:rsid w:val="005D2A21"/>
  </w:style>
  <w:style w:type="character" w:customStyle="1" w:styleId="fio14">
    <w:name w:val="fio14"/>
    <w:basedOn w:val="a0"/>
    <w:rsid w:val="005D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Нуритдинова Гузель Ражабовна</dc:creator>
  <cp:keywords/>
  <dc:description/>
  <cp:lastModifiedBy>Хабирова Светлана Дамировна</cp:lastModifiedBy>
  <cp:revision>14</cp:revision>
  <dcterms:created xsi:type="dcterms:W3CDTF">2019-02-18T12:39:00Z</dcterms:created>
  <dcterms:modified xsi:type="dcterms:W3CDTF">2019-02-20T10:44:00Z</dcterms:modified>
</cp:coreProperties>
</file>